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ACUERDO DE MOVILIDAD ERASMUS+</w:t>
      </w:r>
    </w:p>
    <w:p w:rsidR="00000000" w:rsidDel="00000000" w:rsidP="00000000" w:rsidRDefault="00000000" w:rsidRPr="00000000" w14:paraId="00000002">
      <w:pPr>
        <w:spacing w:after="120" w:line="240" w:lineRule="auto"/>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MOVILIDAD DE PERSONAL PARA FORMACIÓN</w:t>
      </w:r>
      <w:r w:rsidDel="00000000" w:rsidR="00000000" w:rsidRPr="00000000">
        <w:rPr>
          <w:rFonts w:ascii="Verdana" w:cs="Verdana" w:eastAsia="Verdana" w:hAnsi="Verdana"/>
          <w:b w:val="1"/>
          <w:bCs w:val="1"/>
          <w:color w:val="00206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Período planificado de la actividad Formativa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desde [13/07/2026] hasta [17/07/2026]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(días)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 …………5……….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total de la movilidad física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desde [12/07/2026] hasta [18/07/2026]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Duración (días)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incluyendo</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días de viaje: ………7………….</w:t>
      </w:r>
    </w:p>
    <w:p w:rsidR="00000000" w:rsidDel="00000000" w:rsidP="00000000" w:rsidRDefault="00000000" w:rsidRPr="00000000" w14:paraId="0000000A">
      <w:pPr>
        <w:spacing w:after="0" w:line="240" w:lineRule="auto"/>
        <w:ind w:right="-992"/>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0B">
      <w:pPr>
        <w:spacing w:after="120" w:line="240" w:lineRule="auto"/>
        <w:ind w:right="-992"/>
        <w:rPr>
          <w:rFonts w:ascii="Verdana" w:cs="Verdana" w:eastAsia="Verdana" w:hAnsi="Verdana"/>
          <w:sz w:val="20"/>
          <w:szCs w:val="20"/>
        </w:rPr>
      </w:pPr>
      <w:r w:rsidDel="00000000" w:rsidR="00000000" w:rsidRPr="00000000">
        <w:rPr>
          <w:rFonts w:ascii="Verdana" w:cs="Verdana" w:eastAsia="Verdana" w:hAnsi="Verdana"/>
          <w:color w:val="000000"/>
          <w:sz w:val="20"/>
          <w:szCs w:val="20"/>
          <w:rtl w:val="0"/>
        </w:rPr>
        <w:t xml:space="preserve">Si procede, periodo previsto del componente virtual: de </w:t>
      </w:r>
      <w:r w:rsidDel="00000000" w:rsidR="00000000" w:rsidRPr="00000000">
        <w:rPr>
          <w:rFonts w:ascii="Verdana" w:cs="Verdana" w:eastAsia="Verdana" w:hAnsi="Verdana"/>
          <w:sz w:val="20"/>
          <w:szCs w:val="20"/>
          <w:rtl w:val="0"/>
        </w:rPr>
        <w:t xml:space="preserve">[día/mes/año] a [día/mes/año]</w:t>
      </w:r>
    </w:p>
    <w:p w:rsidR="00000000" w:rsidDel="00000000" w:rsidP="00000000" w:rsidRDefault="00000000" w:rsidRPr="00000000" w14:paraId="0000000C">
      <w:pPr>
        <w:spacing w:after="0" w:line="240" w:lineRule="auto"/>
        <w:ind w:right="-992"/>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0D">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Miembro del personal</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04"/>
        <w:gridCol w:w="2160"/>
        <w:gridCol w:w="2281"/>
        <w:gridCol w:w="2127"/>
        <w:tblGridChange w:id="0">
          <w:tblGrid>
            <w:gridCol w:w="2204"/>
            <w:gridCol w:w="2160"/>
            <w:gridCol w:w="2281"/>
            <w:gridCol w:w="2127"/>
          </w:tblGrid>
        </w:tblGridChange>
      </w:tblGrid>
      <w:tr>
        <w:trPr>
          <w:cantSplit w:val="0"/>
          <w:trHeight w:val="334" w:hRule="atLeast"/>
          <w:tblHeader w:val="0"/>
        </w:trPr>
        <w:tc>
          <w:tcPr>
            <w:shd w:fill="ffffff" w:val="clear"/>
          </w:tcPr>
          <w:p w:rsidR="00000000" w:rsidDel="00000000" w:rsidP="00000000" w:rsidRDefault="00000000" w:rsidRPr="00000000" w14:paraId="0000000E">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Apellidos </w:t>
            </w:r>
          </w:p>
        </w:tc>
        <w:tc>
          <w:tcPr>
            <w:shd w:fill="ffffff" w:val="clear"/>
          </w:tcPr>
          <w:p w:rsidR="00000000" w:rsidDel="00000000" w:rsidP="00000000" w:rsidRDefault="00000000" w:rsidRPr="00000000" w14:paraId="0000000F">
            <w:pPr>
              <w:spacing w:after="0" w:line="240" w:lineRule="auto"/>
              <w:ind w:right="-993"/>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0">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11">
            <w:pPr>
              <w:spacing w:after="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12">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Antigüedad</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3">
            <w:pPr>
              <w:spacing w:after="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4">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Nacionalidad</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5">
            <w:pPr>
              <w:spacing w:after="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04.19921875" w:hRule="atLeast"/>
          <w:tblHeader w:val="0"/>
        </w:trPr>
        <w:tc>
          <w:tcPr>
            <w:shd w:fill="ffffff" w:val="clear"/>
          </w:tcPr>
          <w:p w:rsidR="00000000" w:rsidDel="00000000" w:rsidP="00000000" w:rsidRDefault="00000000" w:rsidRPr="00000000" w14:paraId="00000016">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Género [</w:t>
            </w:r>
            <w:r w:rsidDel="00000000" w:rsidR="00000000" w:rsidRPr="00000000">
              <w:rPr>
                <w:rFonts w:ascii="Verdana" w:cs="Verdana" w:eastAsia="Verdana" w:hAnsi="Verdana"/>
                <w:i w:val="1"/>
                <w:iCs w:val="1"/>
                <w:sz w:val="20"/>
                <w:szCs w:val="20"/>
                <w:rtl w:val="0"/>
              </w:rPr>
              <w:t xml:space="preserve">Masculino/</w:t>
              <w:br w:type="textWrapping"/>
              <w:t xml:space="preserve">Femenino/</w:t>
              <w:br w:type="textWrapping"/>
              <w:t xml:space="preserve">No definido</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7">
            <w:pPr>
              <w:spacing w:after="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8">
            <w:pPr>
              <w:spacing w:after="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Curso académico</w:t>
            </w:r>
            <w:r w:rsidDel="00000000" w:rsidR="00000000" w:rsidRPr="00000000">
              <w:rPr>
                <w:rtl w:val="0"/>
              </w:rPr>
            </w:r>
          </w:p>
        </w:tc>
        <w:tc>
          <w:tcPr>
            <w:shd w:fill="ffffff" w:val="clear"/>
          </w:tcPr>
          <w:p w:rsidR="00000000" w:rsidDel="00000000" w:rsidP="00000000" w:rsidRDefault="00000000" w:rsidRPr="00000000" w14:paraId="00000019">
            <w:pPr>
              <w:spacing w:after="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2025/2026</w:t>
            </w:r>
            <w:r w:rsidDel="00000000" w:rsidR="00000000" w:rsidRPr="00000000">
              <w:rPr>
                <w:rtl w:val="0"/>
              </w:rPr>
            </w:r>
          </w:p>
        </w:tc>
      </w:tr>
      <w:tr>
        <w:trPr>
          <w:cantSplit w:val="0"/>
          <w:trHeight w:val="288" w:hRule="atLeast"/>
          <w:tblHeader w:val="0"/>
        </w:trPr>
        <w:tc>
          <w:tcPr>
            <w:shd w:fill="ffffff" w:val="clear"/>
          </w:tcPr>
          <w:p w:rsidR="00000000" w:rsidDel="00000000" w:rsidP="00000000" w:rsidRDefault="00000000" w:rsidRPr="00000000" w14:paraId="0000001A">
            <w:pPr>
              <w:spacing w:after="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w:t>
            </w:r>
            <w:r w:rsidDel="00000000" w:rsidR="00000000" w:rsidRPr="00000000">
              <w:rPr>
                <w:rtl w:val="0"/>
              </w:rPr>
            </w:r>
          </w:p>
        </w:tc>
        <w:tc>
          <w:tcPr>
            <w:gridSpan w:val="3"/>
            <w:shd w:fill="ffffff" w:val="clear"/>
          </w:tcPr>
          <w:p w:rsidR="00000000" w:rsidDel="00000000" w:rsidP="00000000" w:rsidRDefault="00000000" w:rsidRPr="00000000" w14:paraId="0000001B">
            <w:pPr>
              <w:spacing w:after="0" w:line="240" w:lineRule="auto"/>
              <w:ind w:right="-993"/>
              <w:jc w:val="center"/>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E">
      <w:pPr>
        <w:spacing w:after="0" w:line="240" w:lineRule="auto"/>
        <w:ind w:right="-992"/>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1F">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Institución de envío</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91"/>
        <w:gridCol w:w="2254"/>
        <w:gridCol w:w="2245"/>
        <w:gridCol w:w="2082"/>
        <w:tblGridChange w:id="0">
          <w:tblGrid>
            <w:gridCol w:w="2191"/>
            <w:gridCol w:w="2254"/>
            <w:gridCol w:w="2245"/>
            <w:gridCol w:w="2082"/>
          </w:tblGrid>
        </w:tblGridChange>
      </w:tblGrid>
      <w:tr>
        <w:trPr>
          <w:cantSplit w:val="0"/>
          <w:trHeight w:val="621.1328124999999" w:hRule="atLeast"/>
          <w:tblHeader w:val="0"/>
        </w:trPr>
        <w:tc>
          <w:tcPr>
            <w:shd w:fill="ffffff" w:val="clear"/>
          </w:tcPr>
          <w:p w:rsidR="00000000" w:rsidDel="00000000" w:rsidP="00000000" w:rsidRDefault="00000000" w:rsidRPr="00000000" w14:paraId="00000020">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shd w:fill="ffffff" w:val="clear"/>
          </w:tcPr>
          <w:p w:rsidR="00000000" w:rsidDel="00000000" w:rsidP="00000000" w:rsidRDefault="00000000" w:rsidRPr="00000000" w14:paraId="00000021">
            <w:pPr>
              <w:spacing w:after="240" w:line="240" w:lineRule="auto"/>
              <w:ind w:right="-110"/>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UNIVERSIDAD DE CADIZ (UCA)</w:t>
            </w:r>
          </w:p>
        </w:tc>
        <w:tc>
          <w:tcPr>
            <w:vMerge w:val="restart"/>
            <w:shd w:fill="ffffff" w:val="clear"/>
          </w:tcPr>
          <w:p w:rsidR="00000000" w:rsidDel="00000000" w:rsidP="00000000" w:rsidRDefault="00000000" w:rsidRPr="00000000" w14:paraId="00000022">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 </w:t>
              <w:br w:type="textWrapping"/>
              <w:t xml:space="preserve">Departamento</w:t>
            </w:r>
          </w:p>
        </w:tc>
        <w:tc>
          <w:tcPr>
            <w:vMerge w:val="restart"/>
            <w:shd w:fill="ffffff" w:val="clear"/>
          </w:tcPr>
          <w:p w:rsidR="00000000" w:rsidDel="00000000" w:rsidP="00000000" w:rsidRDefault="00000000" w:rsidRPr="00000000" w14:paraId="00000023">
            <w:pPr>
              <w:spacing w:after="240" w:line="240" w:lineRule="auto"/>
              <w:ind w:right="-993"/>
              <w:jc w:val="both"/>
              <w:rPr>
                <w:rFonts w:ascii="Verdana" w:cs="Verdana" w:eastAsia="Verdana" w:hAnsi="Verdana"/>
                <w:b w:val="1"/>
                <w:bCs w:val="1"/>
                <w:color w:val="002060"/>
                <w:sz w:val="20"/>
                <w:szCs w:val="20"/>
              </w:rPr>
            </w:pPr>
            <w:r w:rsidDel="00000000" w:rsidR="00000000" w:rsidRPr="00000000">
              <w:rPr>
                <w:rtl w:val="0"/>
              </w:rPr>
            </w:r>
          </w:p>
        </w:tc>
      </w:tr>
      <w:tr>
        <w:trPr>
          <w:cantSplit w:val="0"/>
          <w:trHeight w:val="183.06640624999994" w:hRule="atLeast"/>
          <w:tblHeader w:val="0"/>
        </w:trPr>
        <w:tc>
          <w:tcPr>
            <w:shd w:fill="ffffff" w:val="clear"/>
          </w:tcPr>
          <w:p w:rsidR="00000000" w:rsidDel="00000000" w:rsidP="00000000" w:rsidRDefault="00000000" w:rsidRPr="00000000" w14:paraId="00000024">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5">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(si procede)</w:t>
            </w:r>
            <w:r w:rsidDel="00000000" w:rsidR="00000000" w:rsidRPr="00000000">
              <w:rPr>
                <w:rtl w:val="0"/>
              </w:rPr>
            </w:r>
          </w:p>
        </w:tc>
        <w:tc>
          <w:tcPr>
            <w:shd w:fill="ffffff" w:val="clear"/>
          </w:tcPr>
          <w:p w:rsidR="00000000" w:rsidDel="00000000" w:rsidP="00000000" w:rsidRDefault="00000000" w:rsidRPr="00000000" w14:paraId="00000026">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E CADIZ01</w:t>
            </w:r>
          </w:p>
        </w:tc>
        <w:tc>
          <w:tcPr>
            <w:vMerge w:val="continue"/>
            <w:shd w:fill="ffffff"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9">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2A">
            <w:pPr>
              <w:spacing w:after="240" w:line="240" w:lineRule="auto"/>
              <w:ind w:right="-993"/>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B">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2C">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D">
            <w:pPr>
              <w:spacing w:after="240" w:line="240" w:lineRule="auto"/>
              <w:ind w:right="-993"/>
              <w:jc w:val="center"/>
              <w:rPr>
                <w:rFonts w:ascii="Verdana" w:cs="Verdana" w:eastAsia="Verdana" w:hAnsi="Verdana"/>
                <w:b w:val="1"/>
                <w:bCs w:val="1"/>
                <w:sz w:val="20"/>
                <w:szCs w:val="20"/>
              </w:rPr>
            </w:pPr>
            <w:r w:rsidDel="00000000" w:rsidR="00000000" w:rsidRPr="00000000">
              <w:rPr>
                <w:rtl w:val="0"/>
              </w:rPr>
            </w:r>
          </w:p>
        </w:tc>
      </w:tr>
      <w:tr>
        <w:trPr>
          <w:cantSplit w:val="0"/>
          <w:trHeight w:val="828" w:hRule="atLeast"/>
          <w:tblHeader w:val="0"/>
        </w:trPr>
        <w:tc>
          <w:tcPr>
            <w:shd w:fill="ffffff" w:val="clear"/>
          </w:tcPr>
          <w:p w:rsidR="00000000" w:rsidDel="00000000" w:rsidP="00000000" w:rsidRDefault="00000000" w:rsidRPr="00000000" w14:paraId="0000002E">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2F">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cargo</w:t>
            </w:r>
          </w:p>
        </w:tc>
        <w:tc>
          <w:tcPr>
            <w:shd w:fill="ffffff" w:val="clear"/>
          </w:tcPr>
          <w:p w:rsidR="00000000" w:rsidDel="00000000" w:rsidP="00000000" w:rsidRDefault="00000000" w:rsidRPr="00000000" w14:paraId="00000030">
            <w:pPr>
              <w:spacing w:after="240" w:line="240" w:lineRule="auto"/>
              <w:ind w:right="-110"/>
              <w:rPr>
                <w:rFonts w:ascii="Verdana" w:cs="Verdana" w:eastAsia="Verdana" w:hAnsi="Verdana"/>
                <w:color w:val="002060"/>
                <w:sz w:val="20"/>
                <w:szCs w:val="20"/>
              </w:rPr>
            </w:pPr>
            <w:bookmarkStart w:colFirst="0" w:colLast="0" w:name="_heading=h.8o0k1bazso2e" w:id="0"/>
            <w:bookmarkEnd w:id="0"/>
            <w:r w:rsidDel="00000000" w:rsidR="00000000" w:rsidRPr="00000000">
              <w:rPr>
                <w:rFonts w:ascii="Verdana" w:cs="Verdana" w:eastAsia="Verdana" w:hAnsi="Verdana"/>
                <w:i w:val="1"/>
                <w:iCs w:val="1"/>
                <w:color w:val="002060"/>
                <w:sz w:val="12"/>
                <w:szCs w:val="12"/>
                <w:rtl w:val="0"/>
              </w:rPr>
              <w:t xml:space="preserve">Deberá ser la persona responsable de la Movilidad Internacional en el Centro, o la persona responsable del Servicio o Área, al que pertenece el/la solicitante. Será igualmente la persona que firme en “La institución de envío”</w:t>
            </w:r>
            <w:r w:rsidDel="00000000" w:rsidR="00000000" w:rsidRPr="00000000">
              <w:rPr>
                <w:rtl w:val="0"/>
              </w:rPr>
            </w:r>
          </w:p>
        </w:tc>
        <w:tc>
          <w:tcPr>
            <w:shd w:fill="ffffff" w:val="clear"/>
          </w:tcPr>
          <w:p w:rsidR="00000000" w:rsidDel="00000000" w:rsidP="00000000" w:rsidRDefault="00000000" w:rsidRPr="00000000" w14:paraId="00000031">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32">
            <w:pPr>
              <w:spacing w:after="240" w:line="240" w:lineRule="auto"/>
              <w:ind w:right="-993"/>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 </w:t>
            </w:r>
            <w:r w:rsidDel="00000000" w:rsidR="00000000" w:rsidRPr="00000000">
              <w:rPr>
                <w:rtl w:val="0"/>
              </w:rPr>
            </w:r>
          </w:p>
        </w:tc>
        <w:tc>
          <w:tcPr>
            <w:shd w:fill="ffffff" w:val="clear"/>
          </w:tcPr>
          <w:p w:rsidR="00000000" w:rsidDel="00000000" w:rsidP="00000000" w:rsidRDefault="00000000" w:rsidRPr="00000000" w14:paraId="00000033">
            <w:pPr>
              <w:spacing w:after="240" w:line="240" w:lineRule="auto"/>
              <w:ind w:right="-993"/>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34">
      <w:pPr>
        <w:spacing w:after="240" w:line="240" w:lineRule="auto"/>
        <w:ind w:right="-992"/>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35">
      <w:pPr>
        <w:spacing w:after="240" w:line="240" w:lineRule="auto"/>
        <w:ind w:right="-992"/>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La institución / empresa de acogida</w:t>
      </w:r>
    </w:p>
    <w:tbl>
      <w:tblPr>
        <w:tblStyle w:val="Table3"/>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562"/>
        <w:gridCol w:w="698"/>
        <w:gridCol w:w="1458"/>
        <w:gridCol w:w="1659"/>
        <w:gridCol w:w="762"/>
        <w:gridCol w:w="2633"/>
        <w:tblGridChange w:id="0">
          <w:tblGrid>
            <w:gridCol w:w="1562"/>
            <w:gridCol w:w="698"/>
            <w:gridCol w:w="1458"/>
            <w:gridCol w:w="1659"/>
            <w:gridCol w:w="762"/>
            <w:gridCol w:w="2633"/>
          </w:tblGrid>
        </w:tblGridChange>
      </w:tblGrid>
      <w:tr>
        <w:trPr>
          <w:cantSplit w:val="0"/>
          <w:trHeight w:val="371" w:hRule="atLeast"/>
          <w:tblHeader w:val="0"/>
        </w:trPr>
        <w:tc>
          <w:tcPr>
            <w:gridSpan w:val="2"/>
            <w:shd w:fill="ffffff" w:val="clear"/>
          </w:tcPr>
          <w:p w:rsidR="00000000" w:rsidDel="00000000" w:rsidP="00000000" w:rsidRDefault="00000000" w:rsidRPr="00000000" w14:paraId="00000036">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r>
          </w:p>
        </w:tc>
        <w:tc>
          <w:tcPr>
            <w:gridSpan w:val="4"/>
            <w:shd w:fill="ffffff" w:val="clear"/>
          </w:tcPr>
          <w:p w:rsidR="00000000" w:rsidDel="00000000" w:rsidP="00000000" w:rsidRDefault="00000000" w:rsidRPr="00000000" w14:paraId="00000038">
            <w:pPr>
              <w:spacing w:after="240" w:line="240" w:lineRule="auto"/>
              <w:jc w:val="center"/>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Universidad Peruana Cayetano Heredia</w:t>
            </w:r>
          </w:p>
        </w:tc>
      </w:tr>
      <w:tr>
        <w:trPr>
          <w:cantSplit w:val="0"/>
          <w:trHeight w:val="636" w:hRule="atLeast"/>
          <w:tblHeader w:val="0"/>
        </w:trPr>
        <w:tc>
          <w:tcPr>
            <w:shd w:fill="ffffff" w:val="clear"/>
          </w:tcPr>
          <w:p w:rsidR="00000000" w:rsidDel="00000000" w:rsidP="00000000" w:rsidRDefault="00000000" w:rsidRPr="00000000" w14:paraId="0000003C">
            <w:pPr>
              <w:spacing w:after="0" w:line="240" w:lineRule="auto"/>
              <w:ind w:right="-11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Erasmus </w:t>
            </w:r>
          </w:p>
          <w:p w:rsidR="00000000" w:rsidDel="00000000" w:rsidP="00000000" w:rsidRDefault="00000000" w:rsidRPr="00000000" w14:paraId="0000003D">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(si procede)</w:t>
            </w:r>
            <w:r w:rsidDel="00000000" w:rsidR="00000000" w:rsidRPr="00000000">
              <w:rPr>
                <w:rtl w:val="0"/>
              </w:rPr>
            </w:r>
          </w:p>
        </w:tc>
        <w:tc>
          <w:tcPr>
            <w:gridSpan w:val="2"/>
            <w:shd w:fill="ffffff" w:val="clear"/>
          </w:tcPr>
          <w:p w:rsidR="00000000" w:rsidDel="00000000" w:rsidP="00000000" w:rsidRDefault="00000000" w:rsidRPr="00000000" w14:paraId="0000003E">
            <w:pPr>
              <w:spacing w:after="240" w:line="240" w:lineRule="auto"/>
              <w:rPr>
                <w:rFonts w:ascii="Verdana" w:cs="Verdana" w:eastAsia="Verdana" w:hAnsi="Verdana"/>
                <w:b w:val="1"/>
                <w:bCs w:val="1"/>
                <w:color w:val="002060"/>
                <w:sz w:val="20"/>
                <w:szCs w:val="20"/>
              </w:rPr>
            </w:pPr>
            <w:r w:rsidDel="00000000" w:rsidR="00000000" w:rsidRPr="00000000">
              <w:rPr>
                <w:rFonts w:ascii="Helvetica Neue" w:cs="Helvetica Neue" w:eastAsia="Helvetica Neue" w:hAnsi="Helvetica Neue"/>
                <w:b w:val="1"/>
                <w:bCs w:val="1"/>
                <w:rtl w:val="0"/>
              </w:rPr>
              <w:t xml:space="preserve">PE LIMA01</w:t>
            </w:r>
            <w:r w:rsidDel="00000000" w:rsidR="00000000" w:rsidRPr="00000000">
              <w:rPr>
                <w:rtl w:val="0"/>
              </w:rPr>
            </w:r>
          </w:p>
        </w:tc>
        <w:tc>
          <w:tcPr>
            <w:shd w:fill="ffffff" w:val="clear"/>
          </w:tcPr>
          <w:p w:rsidR="00000000" w:rsidDel="00000000" w:rsidP="00000000" w:rsidRDefault="00000000" w:rsidRPr="00000000" w14:paraId="00000040">
            <w:pPr>
              <w:spacing w:after="240" w:line="240" w:lineRule="auto"/>
              <w:ind w:right="-109"/>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Facultad/ </w:t>
              <w:br w:type="textWrapping"/>
              <w:t xml:space="preserve">Departamento</w:t>
              <w:br w:type="textWrapping"/>
            </w:r>
            <w:r w:rsidDel="00000000" w:rsidR="00000000" w:rsidRPr="00000000">
              <w:rPr>
                <w:rFonts w:ascii="Verdana" w:cs="Verdana" w:eastAsia="Verdana" w:hAnsi="Verdana"/>
                <w:sz w:val="16"/>
                <w:szCs w:val="16"/>
                <w:rtl w:val="0"/>
              </w:rPr>
              <w:t xml:space="preserve"> (si </w:t>
            </w:r>
            <w:r w:rsidDel="00000000" w:rsidR="00000000" w:rsidRPr="00000000">
              <w:rPr>
                <w:rFonts w:ascii="Verdana" w:cs="Verdana" w:eastAsia="Verdana" w:hAnsi="Verdana"/>
                <w:sz w:val="16"/>
                <w:szCs w:val="16"/>
                <w:rtl w:val="0"/>
              </w:rPr>
              <w:t xml:space="preserve">procede</w:t>
            </w:r>
            <w:r w:rsidDel="00000000" w:rsidR="00000000" w:rsidRPr="00000000">
              <w:rPr>
                <w:rFonts w:ascii="Verdana" w:cs="Verdana" w:eastAsia="Verdana" w:hAnsi="Verdana"/>
                <w:sz w:val="16"/>
                <w:szCs w:val="16"/>
                <w:rtl w:val="0"/>
              </w:rPr>
              <w:t xml:space="preserve">)</w:t>
            </w:r>
            <w:r w:rsidDel="00000000" w:rsidR="00000000" w:rsidRPr="00000000">
              <w:rPr>
                <w:rtl w:val="0"/>
              </w:rPr>
            </w:r>
          </w:p>
        </w:tc>
        <w:tc>
          <w:tcPr>
            <w:gridSpan w:val="2"/>
            <w:shd w:fill="ffffff" w:val="clear"/>
          </w:tcPr>
          <w:p w:rsidR="00000000" w:rsidDel="00000000" w:rsidP="00000000" w:rsidRDefault="00000000" w:rsidRPr="00000000" w14:paraId="00000041">
            <w:pPr>
              <w:spacing w:after="240" w:line="240" w:lineRule="auto"/>
              <w:ind w:right="-79"/>
              <w:jc w:val="center"/>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Facultad de Ciencias de la Salud</w:t>
            </w:r>
          </w:p>
        </w:tc>
      </w:tr>
      <w:tr>
        <w:trPr>
          <w:cantSplit w:val="0"/>
          <w:trHeight w:val="559" w:hRule="atLeast"/>
          <w:tblHeader w:val="0"/>
        </w:trPr>
        <w:tc>
          <w:tcPr>
            <w:gridSpan w:val="2"/>
            <w:shd w:fill="ffffff" w:val="clear"/>
          </w:tcPr>
          <w:p w:rsidR="00000000" w:rsidDel="00000000" w:rsidP="00000000" w:rsidRDefault="00000000" w:rsidRPr="00000000" w14:paraId="00000043">
            <w:pPr>
              <w:spacing w:after="240" w:line="240" w:lineRule="auto"/>
              <w:ind w:right="31"/>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Dirección</w:t>
            </w:r>
          </w:p>
        </w:tc>
        <w:tc>
          <w:tcPr>
            <w:shd w:fill="ffffff" w:val="clear"/>
          </w:tcPr>
          <w:p w:rsidR="00000000" w:rsidDel="00000000" w:rsidP="00000000" w:rsidRDefault="00000000" w:rsidRPr="00000000" w14:paraId="00000045">
            <w:pPr>
              <w:spacing w:after="240" w:line="240" w:lineRule="auto"/>
              <w:ind w:right="-3"/>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Campus San Martín de Porres</w:t>
            </w:r>
          </w:p>
        </w:tc>
        <w:tc>
          <w:tcPr>
            <w:gridSpan w:val="2"/>
            <w:shd w:fill="ffffff" w:val="clear"/>
          </w:tcPr>
          <w:p w:rsidR="00000000" w:rsidDel="00000000" w:rsidP="00000000" w:rsidRDefault="00000000" w:rsidRPr="00000000" w14:paraId="00000046">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País</w:t>
            </w:r>
          </w:p>
          <w:p w:rsidR="00000000" w:rsidDel="00000000" w:rsidP="00000000" w:rsidRDefault="00000000" w:rsidRPr="00000000" w14:paraId="00000047">
            <w:pPr>
              <w:spacing w:after="0" w:line="240" w:lineRule="auto"/>
              <w:ind w:right="-106"/>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Código del país</w:t>
            </w:r>
          </w:p>
        </w:tc>
        <w:tc>
          <w:tcPr>
            <w:shd w:fill="ffffff" w:val="clear"/>
          </w:tcPr>
          <w:p w:rsidR="00000000" w:rsidDel="00000000" w:rsidP="00000000" w:rsidRDefault="00000000" w:rsidRPr="00000000" w14:paraId="00000049">
            <w:pPr>
              <w:spacing w:after="240" w:line="240" w:lineRule="auto"/>
              <w:ind w:right="63"/>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Perú</w:t>
            </w:r>
          </w:p>
        </w:tc>
      </w:tr>
      <w:tr>
        <w:trPr>
          <w:cantSplit w:val="0"/>
          <w:tblHeader w:val="0"/>
        </w:trPr>
        <w:tc>
          <w:tcPr>
            <w:gridSpan w:val="2"/>
            <w:shd w:fill="ffffff" w:val="clear"/>
          </w:tcPr>
          <w:p w:rsidR="00000000" w:rsidDel="00000000" w:rsidP="00000000" w:rsidRDefault="00000000" w:rsidRPr="00000000" w14:paraId="0000004A">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B">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y </w:t>
            </w:r>
            <w:r w:rsidDel="00000000" w:rsidR="00000000" w:rsidRPr="00000000">
              <w:rPr>
                <w:rFonts w:ascii="Verdana" w:cs="Verdana" w:eastAsia="Verdana" w:hAnsi="Verdana"/>
                <w:sz w:val="20"/>
                <w:szCs w:val="20"/>
                <w:rtl w:val="0"/>
              </w:rPr>
              <w:t xml:space="preserve">cargo</w:t>
            </w:r>
            <w:r w:rsidDel="00000000" w:rsidR="00000000" w:rsidRPr="00000000">
              <w:rPr>
                <w:rtl w:val="0"/>
              </w:rPr>
            </w:r>
          </w:p>
        </w:tc>
        <w:tc>
          <w:tcPr>
            <w:shd w:fill="ffffff" w:val="clear"/>
          </w:tcPr>
          <w:p w:rsidR="00000000" w:rsidDel="00000000" w:rsidP="00000000" w:rsidRDefault="00000000" w:rsidRPr="00000000" w14:paraId="0000004D">
            <w:pPr>
              <w:spacing w:after="240" w:line="240" w:lineRule="auto"/>
              <w:ind w:right="-110"/>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Responsable de la Oficinai</w:t>
            </w:r>
          </w:p>
        </w:tc>
        <w:tc>
          <w:tcPr>
            <w:gridSpan w:val="2"/>
            <w:shd w:fill="ffffff" w:val="clear"/>
          </w:tcPr>
          <w:p w:rsidR="00000000" w:rsidDel="00000000" w:rsidP="00000000" w:rsidRDefault="00000000" w:rsidRPr="00000000" w14:paraId="0000004E">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Persona de contacto</w:t>
            </w:r>
          </w:p>
          <w:p w:rsidR="00000000" w:rsidDel="00000000" w:rsidP="00000000" w:rsidRDefault="00000000" w:rsidRPr="00000000" w14:paraId="0000004F">
            <w:pPr>
              <w:spacing w:after="24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Correo electrónico /</w:t>
              <w:br w:type="textWrapping"/>
              <w:t xml:space="preserve">teléfono</w:t>
            </w:r>
          </w:p>
        </w:tc>
        <w:tc>
          <w:tcPr>
            <w:shd w:fill="ffffff" w:val="clear"/>
          </w:tcPr>
          <w:p w:rsidR="00000000" w:rsidDel="00000000" w:rsidP="00000000" w:rsidRDefault="00000000" w:rsidRPr="00000000" w14:paraId="00000051">
            <w:pPr>
              <w:spacing w:after="240" w:line="240" w:lineRule="auto"/>
              <w:ind w:right="29"/>
              <w:rPr>
                <w:rFonts w:ascii="Verdana" w:cs="Verdana" w:eastAsia="Verdana" w:hAnsi="Verdana"/>
                <w:b w:val="1"/>
                <w:bCs w:val="1"/>
                <w:color w:val="002060"/>
                <w:sz w:val="20"/>
                <w:szCs w:val="20"/>
              </w:rPr>
            </w:pPr>
            <w:r w:rsidDel="00000000" w:rsidR="00000000" w:rsidRPr="00000000">
              <w:rPr>
                <w:rtl w:val="0"/>
              </w:rPr>
            </w:r>
          </w:p>
        </w:tc>
      </w:tr>
      <w:tr>
        <w:trPr>
          <w:cantSplit w:val="0"/>
          <w:trHeight w:val="643" w:hRule="atLeast"/>
          <w:tblHeader w:val="0"/>
        </w:trPr>
        <w:tc>
          <w:tcPr>
            <w:gridSpan w:val="2"/>
            <w:shd w:fill="ffffff" w:val="clear"/>
          </w:tcPr>
          <w:p w:rsidR="00000000" w:rsidDel="00000000" w:rsidP="00000000" w:rsidRDefault="00000000" w:rsidRPr="00000000" w14:paraId="00000052">
            <w:pPr>
              <w:spacing w:after="0" w:line="240" w:lineRule="auto"/>
              <w:ind w:right="-993"/>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Tipo de empresa*</w:t>
            </w:r>
            <w:r w:rsidDel="00000000" w:rsidR="00000000" w:rsidRPr="00000000">
              <w:rPr>
                <w:rFonts w:ascii="Verdana" w:cs="Verdana" w:eastAsia="Verdana" w:hAnsi="Verdana"/>
                <w:sz w:val="20"/>
                <w:szCs w:val="20"/>
                <w:vertAlign w:val="superscript"/>
              </w:rPr>
              <w:footnoteReference w:customMarkFollows="0" w:id="5"/>
            </w:r>
            <w:r w:rsidDel="00000000" w:rsidR="00000000" w:rsidRPr="00000000">
              <w:rPr>
                <w:rtl w:val="0"/>
              </w:rPr>
            </w:r>
          </w:p>
        </w:tc>
        <w:tc>
          <w:tcPr>
            <w:shd w:fill="ffffff" w:val="clear"/>
          </w:tcPr>
          <w:p w:rsidR="00000000" w:rsidDel="00000000" w:rsidP="00000000" w:rsidRDefault="00000000" w:rsidRPr="00000000" w14:paraId="00000054">
            <w:pPr>
              <w:spacing w:after="240" w:line="240" w:lineRule="auto"/>
              <w:ind w:right="-993"/>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Universidad</w:t>
            </w:r>
          </w:p>
        </w:tc>
        <w:tc>
          <w:tcPr>
            <w:gridSpan w:val="2"/>
            <w:shd w:fill="ffffff" w:val="clear"/>
          </w:tcPr>
          <w:p w:rsidR="00000000" w:rsidDel="00000000" w:rsidP="00000000" w:rsidRDefault="00000000" w:rsidRPr="00000000" w14:paraId="00000055">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Tamaño de la </w:t>
            </w:r>
          </w:p>
          <w:p w:rsidR="00000000" w:rsidDel="00000000" w:rsidP="00000000" w:rsidRDefault="00000000" w:rsidRPr="00000000" w14:paraId="00000056">
            <w:pPr>
              <w:spacing w:after="0" w:line="240" w:lineRule="auto"/>
              <w:ind w:right="-992"/>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empresa </w:t>
            </w:r>
          </w:p>
          <w:p w:rsidR="00000000" w:rsidDel="00000000" w:rsidP="00000000" w:rsidRDefault="00000000" w:rsidRPr="00000000" w14:paraId="00000057">
            <w:pPr>
              <w:spacing w:after="240" w:line="240" w:lineRule="auto"/>
              <w:ind w:right="-993"/>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(si procede)</w:t>
            </w:r>
          </w:p>
        </w:tc>
        <w:tc>
          <w:tcPr>
            <w:shd w:fill="ffffff" w:val="clear"/>
          </w:tcPr>
          <w:p w:rsidR="00000000" w:rsidDel="00000000" w:rsidP="00000000" w:rsidRDefault="00000000" w:rsidRPr="00000000" w14:paraId="00000059">
            <w:pPr>
              <w:spacing w:after="120" w:line="240" w:lineRule="auto"/>
              <w:ind w:right="-992"/>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empleados</w:t>
            </w:r>
          </w:p>
          <w:p w:rsidR="00000000" w:rsidDel="00000000" w:rsidP="00000000" w:rsidRDefault="00000000" w:rsidRPr="00000000" w14:paraId="0000005A">
            <w:pPr>
              <w:spacing w:after="120" w:line="240" w:lineRule="auto"/>
              <w:ind w:right="-992"/>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&gt;250 empleados</w:t>
            </w:r>
            <w:r w:rsidDel="00000000" w:rsidR="00000000" w:rsidRPr="00000000">
              <w:rPr>
                <w:rtl w:val="0"/>
              </w:rPr>
            </w:r>
          </w:p>
        </w:tc>
      </w:tr>
    </w:tbl>
    <w:p w:rsidR="00000000" w:rsidDel="00000000" w:rsidP="00000000" w:rsidRDefault="00000000" w:rsidRPr="00000000" w14:paraId="0000005B">
      <w:pPr>
        <w:pBdr>
          <w:bottom w:color="000000" w:space="1" w:sz="6" w:val="single"/>
        </w:pBdr>
        <w:tabs>
          <w:tab w:val="left" w:leader="none" w:pos="2302"/>
        </w:tabs>
        <w:spacing w:after="240" w:line="240"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5C">
      <w:pPr>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 indicaciones para cumplimentar el documento se encuentran en las notas finales.</w:t>
      </w:r>
    </w:p>
    <w:p w:rsidR="00000000" w:rsidDel="00000000" w:rsidP="00000000" w:rsidRDefault="00000000" w:rsidRPr="00000000" w14:paraId="0000005D">
      <w:pPr>
        <w:spacing w:after="240" w:line="240" w:lineRule="auto"/>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 Sección a cumplimentar ANTES DE LA MOVILIDAD</w:t>
      </w:r>
    </w:p>
    <w:p w:rsidR="00000000" w:rsidDel="00000000" w:rsidP="00000000" w:rsidRDefault="00000000" w:rsidRPr="00000000" w14:paraId="0000005E">
      <w:pPr>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w:t>
        <w:tab/>
        <w:t xml:space="preserve">PROGRAMA DE MOVILIDAD PROPUESTO</w:t>
      </w:r>
    </w:p>
    <w:p w:rsidR="00000000" w:rsidDel="00000000" w:rsidP="00000000" w:rsidRDefault="00000000" w:rsidRPr="00000000" w14:paraId="0000005F">
      <w:pPr>
        <w:tabs>
          <w:tab w:val="left" w:leader="none" w:pos="2302"/>
        </w:tabs>
        <w:spacing w:after="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Lengua de trabajo: Español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20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61">
            <w:pPr>
              <w:spacing w:after="120" w:before="240" w:lin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Objetivos generales de la movilidad:</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Establecer las bases para la elaboración de títulos conjuntos y/o la actualización de los ya existentes, en materias de interés para ambas instituciones.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Iniciar relaciones con entidades de los ámbitos de interés definidos entre ambas instituciones para esta JISW con el fin de ampliar el abanico de posibilidades para las prácticas profesionales de los estudiantes de la Universidad de Cádiz.</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Promover la firma de convenios de cotutela de doctorado entre ambas instituciones.</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Establecer alianzas para elaborar proyectos y/o redes de investigación entre ambas instituciones en los ámbitos de interés definidos entre ambas instituciones para esta JISW.</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Intercambiar buenas prácticas en materia de desarrollo de proyectos de internacionalización y, en especial, de los estudios en los ámbitos de interés definidos entre ambas instituciones para esta JISW.</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Identificar vías concretas de colaboración con otras universidades para la formación de los estudiantes e investigadores, a través de estudios reglados o de otro tipo (títulos conjuntos, movilidad, microcredenciales, etc.).</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Difundir las actividades docentes e investigadoras de la Universidad de Cádiz en los ámbitos de interés definidos entre ambas instituciones para esta JISW.</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8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En la medida de lo posible, avanzar en la suscripción de nuevos convenios u otras fórmulas concretas de colaboración y relación con las universidades asistentes.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La JISW se desarrollará en torno a </w:t>
            </w: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ámbitos de interés comunes para la Universidad de Cádiz y la Universidad Peruana Cayetano Heredia</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 orientados al fortalecimiento de la cooperación académica, científica y de transferencia en el marco de las </w:t>
            </w: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Ciencias de la Salud, </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y en concreto en:</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Ámbito 1. </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Simulación clínica.</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Ámbito 2.</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 Desarrollo tecnológico en salud.</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Ámbito 3.</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 Enfermedades tropicales.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1f1f1f"/>
                <w:sz w:val="24"/>
                <w:szCs w:val="24"/>
                <w:u w:val="none"/>
                <w:shd w:fill="auto" w:val="clear"/>
                <w:vertAlign w:val="baseline"/>
                <w:rtl w:val="0"/>
              </w:rPr>
              <w:t xml:space="preserve">Ámbito 4.</w:t>
            </w:r>
            <w:r w:rsidDel="00000000" w:rsidR="00000000" w:rsidRPr="00000000">
              <w:rPr>
                <w:rFonts w:ascii="Cambria" w:cs="Cambria" w:eastAsia="Cambria" w:hAnsi="Cambria"/>
                <w:b w:val="0"/>
                <w:bCs w:val="0"/>
                <w:i w:val="0"/>
                <w:iCs w:val="0"/>
                <w:smallCaps w:val="0"/>
                <w:strike w:val="0"/>
                <w:color w:val="1f1f1f"/>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1f1f1f"/>
                <w:sz w:val="24"/>
                <w:szCs w:val="24"/>
                <w:highlight w:val="white"/>
                <w:u w:val="none"/>
                <w:vertAlign w:val="baseline"/>
                <w:rtl w:val="0"/>
              </w:rPr>
              <w:t xml:space="preserve">Salud Pública y Cambio Climático.</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0">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Valor añadido de la movilidad (en el contexto de las estrategias de modernización e internacionalización de las instituciones implicadas):</w:t>
            </w:r>
          </w:p>
          <w:p w:rsidR="00000000" w:rsidDel="00000000" w:rsidP="00000000" w:rsidRDefault="00000000" w:rsidRPr="00000000" w14:paraId="00000071">
            <w:pPr>
              <w:spacing w:after="120" w:before="24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 esta actividad se pretende aprender buenas prácticas de forma reciproca entre los dos socios, Universidad de Cádiz y Universidad Peruana Cayetano Heredia, y trasladar después estos conocimientos y buenas prácticas a ambas instituciones.</w:t>
            </w:r>
          </w:p>
        </w:tc>
      </w:tr>
      <w:tr>
        <w:trPr>
          <w:cantSplit w:val="0"/>
          <w:tblHeader w:val="0"/>
        </w:trPr>
        <w:tc>
          <w:tcPr>
            <w:shd w:fill="ffffff" w:val="clear"/>
          </w:tcPr>
          <w:p w:rsidR="00000000" w:rsidDel="00000000" w:rsidP="00000000" w:rsidRDefault="00000000" w:rsidRPr="00000000" w14:paraId="00000072">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Actividades a realizar (incluyendo el componente virtual, si procede):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Programa breve: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spacing w:after="0" w:lineRule="auto"/>
              <w:rPr>
                <w:color w:val="000000"/>
              </w:rPr>
            </w:pPr>
            <w:r w:rsidDel="00000000" w:rsidR="00000000" w:rsidRPr="00000000">
              <w:rPr>
                <w:rtl w:val="0"/>
              </w:rPr>
            </w:r>
          </w:p>
          <w:p w:rsidR="00000000" w:rsidDel="00000000" w:rsidP="00000000" w:rsidRDefault="00000000" w:rsidRPr="00000000" w14:paraId="00000075">
            <w:pPr>
              <w:shd w:fill="2e86c1" w:val="clear"/>
              <w:spacing w:after="40" w:before="280" w:lineRule="auto"/>
              <w:jc w:val="center"/>
              <w:rPr/>
            </w:pPr>
            <w:r w:rsidDel="00000000" w:rsidR="00000000" w:rsidRPr="00000000">
              <w:rPr>
                <w:b w:val="1"/>
                <w:bCs w:val="1"/>
                <w:color w:val="ffffff"/>
                <w:sz w:val="26"/>
                <w:szCs w:val="26"/>
                <w:rtl w:val="0"/>
              </w:rPr>
              <w:t xml:space="preserve">DÍA 1 – </w:t>
            </w:r>
            <w:r w:rsidDel="00000000" w:rsidR="00000000" w:rsidRPr="00000000">
              <w:rPr>
                <w:b w:val="1"/>
                <w:bCs w:val="1"/>
                <w:color w:val="f0a500"/>
                <w:sz w:val="26"/>
                <w:szCs w:val="26"/>
                <w:rtl w:val="0"/>
              </w:rPr>
              <w:t xml:space="preserve">BIENVENIDA INSTITUCIONAL · SIMULACIÓN · PSICOLOGÍA</w:t>
            </w:r>
            <w:r w:rsidDel="00000000" w:rsidR="00000000" w:rsidRPr="00000000">
              <w:rPr>
                <w:rtl w:val="0"/>
              </w:rPr>
            </w:r>
          </w:p>
          <w:p w:rsidR="00000000" w:rsidDel="00000000" w:rsidP="00000000" w:rsidRDefault="00000000" w:rsidRPr="00000000" w14:paraId="00000076">
            <w:pPr>
              <w:shd w:fill="2e86c1" w:val="clear"/>
              <w:spacing w:after="80" w:lineRule="auto"/>
              <w:jc w:val="center"/>
              <w:rPr/>
            </w:pPr>
            <w:r w:rsidDel="00000000" w:rsidR="00000000" w:rsidRPr="00000000">
              <w:rPr>
                <w:b w:val="1"/>
                <w:bCs w:val="1"/>
                <w:i w:val="1"/>
                <w:iCs w:val="1"/>
                <w:color w:val="ffffff"/>
                <w:sz w:val="18"/>
                <w:szCs w:val="18"/>
                <w:rtl w:val="0"/>
              </w:rPr>
              <w:t xml:space="preserve">Lunes 13 de julio  |  Campus de la Molina  (Sesión plenaria conjunta)</w:t>
            </w:r>
            <w:r w:rsidDel="00000000" w:rsidR="00000000" w:rsidRPr="00000000">
              <w:rPr>
                <w:rtl w:val="0"/>
              </w:rPr>
            </w:r>
          </w:p>
          <w:p w:rsidR="00000000" w:rsidDel="00000000" w:rsidP="00000000" w:rsidRDefault="00000000" w:rsidRPr="00000000" w14:paraId="00000077">
            <w:pPr>
              <w:spacing w:after="60" w:before="60" w:lineRule="auto"/>
              <w:rPr/>
            </w:pPr>
            <w:r w:rsidDel="00000000" w:rsidR="00000000" w:rsidRPr="00000000">
              <w:rPr>
                <w:rtl w:val="0"/>
              </w:rPr>
            </w:r>
          </w:p>
          <w:p w:rsidR="00000000" w:rsidDel="00000000" w:rsidP="00000000" w:rsidRDefault="00000000" w:rsidRPr="00000000" w14:paraId="00000078">
            <w:pPr>
              <w:shd w:fill="1f4e79"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MAÑANA – SESIÓN ACADÉMICA CONJUNTA</w:t>
            </w:r>
            <w:r w:rsidDel="00000000" w:rsidR="00000000" w:rsidRPr="00000000">
              <w:rPr>
                <w:rtl w:val="0"/>
              </w:rPr>
            </w:r>
          </w:p>
          <w:p w:rsidR="00000000" w:rsidDel="00000000" w:rsidP="00000000" w:rsidRDefault="00000000" w:rsidRPr="00000000" w14:paraId="00000079">
            <w:pPr>
              <w:shd w:fill="eaf2ff" w:val="clear"/>
              <w:spacing w:after="60" w:before="40" w:lineRule="auto"/>
              <w:rPr/>
            </w:pPr>
            <w:r w:rsidDel="00000000" w:rsidR="00000000" w:rsidRPr="00000000">
              <w:rPr>
                <w:rFonts w:ascii="REM" w:cs="REM" w:eastAsia="REM" w:hAnsi="REM"/>
                <w:b w:val="1"/>
                <w:bCs w:val="1"/>
                <w:color w:val="4a235a"/>
                <w:sz w:val="17"/>
                <w:szCs w:val="17"/>
                <w:rtl w:val="0"/>
              </w:rPr>
              <w:t xml:space="preserve">🎤</w:t>
            </w:r>
            <w:r w:rsidDel="00000000" w:rsidR="00000000" w:rsidRPr="00000000">
              <w:rPr>
                <w:b w:val="1"/>
                <w:bCs w:val="1"/>
                <w:color w:val="4a235a"/>
                <w:sz w:val="17"/>
                <w:szCs w:val="17"/>
                <w:rtl w:val="0"/>
              </w:rPr>
              <w:t xml:space="preserve"> MESA REDONDA: </w:t>
            </w:r>
            <w:r w:rsidDel="00000000" w:rsidR="00000000" w:rsidRPr="00000000">
              <w:rPr>
                <w:color w:val="2c2c2c"/>
                <w:sz w:val="17"/>
                <w:szCs w:val="17"/>
                <w:rtl w:val="0"/>
              </w:rPr>
              <w:t xml:space="preserve">Presentaciones institucionales y diálogo de apertura</w:t>
            </w:r>
            <w:r w:rsidDel="00000000" w:rsidR="00000000" w:rsidRPr="00000000">
              <w:rPr>
                <w:rtl w:val="0"/>
              </w:rPr>
            </w:r>
          </w:p>
          <w:tbl>
            <w:tblPr>
              <w:tblStyle w:val="Table5"/>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7A">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7B">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7C">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7D">
                  <w:pPr>
                    <w:jc w:val="center"/>
                    <w:rPr/>
                  </w:pPr>
                  <w:r w:rsidDel="00000000" w:rsidR="00000000" w:rsidRPr="00000000">
                    <w:rPr>
                      <w:b w:val="1"/>
                      <w:bCs w:val="1"/>
                      <w:color w:val="1f4e79"/>
                      <w:sz w:val="18"/>
                      <w:szCs w:val="18"/>
                      <w:rtl w:val="0"/>
                    </w:rPr>
                    <w:t xml:space="preserve">08:30 – 08:45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7E">
                  <w:pPr>
                    <w:rPr/>
                  </w:pPr>
                  <w:r w:rsidDel="00000000" w:rsidR="00000000" w:rsidRPr="00000000">
                    <w:rPr>
                      <w:b w:val="1"/>
                      <w:bCs w:val="1"/>
                      <w:color w:val="1a1a1a"/>
                      <w:sz w:val="18"/>
                      <w:szCs w:val="18"/>
                      <w:rtl w:val="0"/>
                    </w:rPr>
                    <w:t xml:space="preserve">Apertura oficial y bienvenida institucional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7F">
                  <w:pPr>
                    <w:rPr/>
                  </w:pPr>
                  <w:r w:rsidDel="00000000" w:rsidR="00000000" w:rsidRPr="00000000">
                    <w:rPr>
                      <w:i w:val="1"/>
                      <w:iCs w:val="1"/>
                      <w:color w:val="555555"/>
                      <w:sz w:val="17"/>
                      <w:szCs w:val="17"/>
                      <w:rtl w:val="0"/>
                    </w:rPr>
                    <w:t xml:space="preserve">Rector/a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0">
                  <w:pPr>
                    <w:jc w:val="center"/>
                    <w:rPr/>
                  </w:pPr>
                  <w:r w:rsidDel="00000000" w:rsidR="00000000" w:rsidRPr="00000000">
                    <w:rPr>
                      <w:b w:val="1"/>
                      <w:bCs w:val="1"/>
                      <w:color w:val="1f4e79"/>
                      <w:sz w:val="18"/>
                      <w:szCs w:val="18"/>
                      <w:rtl w:val="0"/>
                    </w:rPr>
                    <w:t xml:space="preserve">08:45 – 09:15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81">
                  <w:pPr>
                    <w:rPr/>
                  </w:pPr>
                  <w:r w:rsidDel="00000000" w:rsidR="00000000" w:rsidRPr="00000000">
                    <w:rPr>
                      <w:b w:val="1"/>
                      <w:bCs w:val="1"/>
                      <w:color w:val="1a1a1a"/>
                      <w:sz w:val="18"/>
                      <w:szCs w:val="18"/>
                      <w:rtl w:val="0"/>
                    </w:rPr>
                    <w:t xml:space="preserve">Mesa de presentaciones institucionales: UPCH y UCA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82">
                  <w:pPr>
                    <w:rPr/>
                  </w:pPr>
                  <w:r w:rsidDel="00000000" w:rsidR="00000000" w:rsidRPr="00000000">
                    <w:rPr>
                      <w:i w:val="1"/>
                      <w:iCs w:val="1"/>
                      <w:color w:val="555555"/>
                      <w:sz w:val="17"/>
                      <w:szCs w:val="17"/>
                      <w:rtl w:val="0"/>
                    </w:rPr>
                    <w:t xml:space="preserve">Representantes 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3">
                  <w:pPr>
                    <w:jc w:val="center"/>
                    <w:rPr/>
                  </w:pPr>
                  <w:r w:rsidDel="00000000" w:rsidR="00000000" w:rsidRPr="00000000">
                    <w:rPr>
                      <w:b w:val="1"/>
                      <w:bCs w:val="1"/>
                      <w:color w:val="1f4e79"/>
                      <w:sz w:val="18"/>
                      <w:szCs w:val="18"/>
                      <w:rtl w:val="0"/>
                    </w:rPr>
                    <w:t xml:space="preserve">09:15 – 09:30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84">
                  <w:pPr>
                    <w:rPr/>
                  </w:pPr>
                  <w:r w:rsidDel="00000000" w:rsidR="00000000" w:rsidRPr="00000000">
                    <w:rPr>
                      <w:color w:val="1a1a1a"/>
                      <w:sz w:val="18"/>
                      <w:szCs w:val="18"/>
                      <w:rtl w:val="0"/>
                    </w:rPr>
                    <w:t xml:space="preserve">Q&amp;A y espacio de intercambio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85">
                  <w:pPr>
                    <w:rPr/>
                  </w:pPr>
                  <w:r w:rsidDel="00000000" w:rsidR="00000000" w:rsidRPr="00000000">
                    <w:rPr>
                      <w:i w:val="1"/>
                      <w:iCs w:val="1"/>
                      <w:color w:val="555555"/>
                      <w:sz w:val="17"/>
                      <w:szCs w:val="17"/>
                      <w:rtl w:val="0"/>
                    </w:rPr>
                    <w:t xml:space="preserve">Moderación conjunta</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6">
                  <w:pPr>
                    <w:jc w:val="center"/>
                    <w:rPr/>
                  </w:pPr>
                  <w:r w:rsidDel="00000000" w:rsidR="00000000" w:rsidRPr="00000000">
                    <w:rPr>
                      <w:b w:val="1"/>
                      <w:bCs w:val="1"/>
                      <w:color w:val="1f4e79"/>
                      <w:sz w:val="18"/>
                      <w:szCs w:val="18"/>
                      <w:rtl w:val="0"/>
                    </w:rPr>
                    <w:t xml:space="preserve">09:30 – 09:35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87">
                  <w:pPr>
                    <w:rPr/>
                  </w:pPr>
                  <w:r w:rsidDel="00000000" w:rsidR="00000000" w:rsidRPr="00000000">
                    <w:rPr>
                      <w:color w:val="1a1a1a"/>
                      <w:sz w:val="18"/>
                      <w:szCs w:val="18"/>
                      <w:rtl w:val="0"/>
                    </w:rPr>
                    <w:t xml:space="preserve">Foto oficial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88">
                  <w:pPr>
                    <w:rPr/>
                  </w:pPr>
                  <w:r w:rsidDel="00000000" w:rsidR="00000000" w:rsidRPr="00000000">
                    <w:rPr>
                      <w:i w:val="1"/>
                      <w:iCs w:val="1"/>
                      <w:color w:val="555555"/>
                      <w:sz w:val="17"/>
                      <w:szCs w:val="17"/>
                      <w:rtl w:val="0"/>
                    </w:rPr>
                    <w:t xml:space="preserve">Todos los participantes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9">
                  <w:pPr>
                    <w:jc w:val="center"/>
                    <w:rPr/>
                  </w:pPr>
                  <w:r w:rsidDel="00000000" w:rsidR="00000000" w:rsidRPr="00000000">
                    <w:rPr>
                      <w:b w:val="1"/>
                      <w:bCs w:val="1"/>
                      <w:color w:val="1f4e79"/>
                      <w:sz w:val="18"/>
                      <w:szCs w:val="18"/>
                      <w:rtl w:val="0"/>
                    </w:rPr>
                    <w:t xml:space="preserve">09:35 – 11:00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8A">
                  <w:pPr>
                    <w:rPr/>
                  </w:pPr>
                  <w:r w:rsidDel="00000000" w:rsidR="00000000" w:rsidRPr="00000000">
                    <w:rPr>
                      <w:b w:val="1"/>
                      <w:bCs w:val="1"/>
                      <w:color w:val="1a1a1a"/>
                      <w:sz w:val="18"/>
                      <w:szCs w:val="18"/>
                      <w:rtl w:val="0"/>
                    </w:rPr>
                    <w:t xml:space="preserve">Mesa redonda: Simulación clínca e investigación en salud – una agenda común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8B">
                  <w:pPr>
                    <w:rPr/>
                  </w:pPr>
                  <w:r w:rsidDel="00000000" w:rsidR="00000000" w:rsidRPr="00000000">
                    <w:rPr>
                      <w:i w:val="1"/>
                      <w:iCs w:val="1"/>
                      <w:color w:val="555555"/>
                      <w:sz w:val="17"/>
                      <w:szCs w:val="17"/>
                      <w:rtl w:val="0"/>
                    </w:rPr>
                    <w:t xml:space="preserve">Participantes 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C">
                  <w:pPr>
                    <w:jc w:val="center"/>
                    <w:rPr/>
                  </w:pPr>
                  <w:r w:rsidDel="00000000" w:rsidR="00000000" w:rsidRPr="00000000">
                    <w:rPr>
                      <w:b w:val="1"/>
                      <w:bCs w:val="1"/>
                      <w:color w:val="1f4e79"/>
                      <w:sz w:val="18"/>
                      <w:szCs w:val="18"/>
                      <w:rtl w:val="0"/>
                    </w:rPr>
                    <w:t xml:space="preserve">11:00 – 11:30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8D">
                  <w:pPr>
                    <w:rPr/>
                  </w:pPr>
                  <w:r w:rsidDel="00000000" w:rsidR="00000000" w:rsidRPr="00000000">
                    <w:rPr>
                      <w:color w:val="1a1a1a"/>
                      <w:sz w:val="18"/>
                      <w:szCs w:val="18"/>
                      <w:rtl w:val="0"/>
                    </w:rPr>
                    <w:t xml:space="preserve">Coffee break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8E">
                  <w:pPr>
                    <w:rPr/>
                  </w:pP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8F">
                  <w:pPr>
                    <w:jc w:val="center"/>
                    <w:rPr/>
                  </w:pPr>
                  <w:r w:rsidDel="00000000" w:rsidR="00000000" w:rsidRPr="00000000">
                    <w:rPr>
                      <w:b w:val="1"/>
                      <w:bCs w:val="1"/>
                      <w:color w:val="1f4e79"/>
                      <w:sz w:val="18"/>
                      <w:szCs w:val="18"/>
                      <w:rtl w:val="0"/>
                    </w:rPr>
                    <w:t xml:space="preserve">11:30 – 13:00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90">
                  <w:pPr>
                    <w:rPr/>
                  </w:pPr>
                  <w:r w:rsidDel="00000000" w:rsidR="00000000" w:rsidRPr="00000000">
                    <w:rPr>
                      <w:b w:val="1"/>
                      <w:bCs w:val="1"/>
                      <w:color w:val="1a1a1a"/>
                      <w:sz w:val="18"/>
                      <w:szCs w:val="18"/>
                      <w:rtl w:val="0"/>
                    </w:rPr>
                    <w:t xml:space="preserve">Mesa redonda: Adaptación académica y bienestar emocional del estudiante universitario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91">
                  <w:pPr>
                    <w:rPr/>
                  </w:pPr>
                  <w:r w:rsidDel="00000000" w:rsidR="00000000" w:rsidRPr="00000000">
                    <w:rPr>
                      <w:i w:val="1"/>
                      <w:iCs w:val="1"/>
                      <w:color w:val="555555"/>
                      <w:sz w:val="17"/>
                      <w:szCs w:val="17"/>
                      <w:rtl w:val="0"/>
                    </w:rPr>
                    <w:t xml:space="preserve">Facultad de Psicología 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92">
                  <w:pPr>
                    <w:jc w:val="center"/>
                    <w:rPr/>
                  </w:pPr>
                  <w:r w:rsidDel="00000000" w:rsidR="00000000" w:rsidRPr="00000000">
                    <w:rPr>
                      <w:b w:val="1"/>
                      <w:bCs w:val="1"/>
                      <w:color w:val="1f4e79"/>
                      <w:sz w:val="18"/>
                      <w:szCs w:val="18"/>
                      <w:rtl w:val="0"/>
                    </w:rPr>
                    <w:t xml:space="preserve">13:00 – 14:00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93">
                  <w:pPr>
                    <w:rPr/>
                  </w:pPr>
                  <w:r w:rsidDel="00000000" w:rsidR="00000000" w:rsidRPr="00000000">
                    <w:rPr>
                      <w:color w:val="1a1a1a"/>
                      <w:sz w:val="18"/>
                      <w:szCs w:val="18"/>
                      <w:rtl w:val="0"/>
                    </w:rPr>
                    <w:t xml:space="preserve">Almuerzo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94">
                  <w:pPr>
                    <w:rPr/>
                  </w:pPr>
                  <w:r w:rsidDel="00000000" w:rsidR="00000000" w:rsidRPr="00000000">
                    <w:rPr>
                      <w:rtl w:val="0"/>
                    </w:rPr>
                  </w:r>
                </w:p>
              </w:tc>
            </w:tr>
          </w:tbl>
          <w:p w:rsidR="00000000" w:rsidDel="00000000" w:rsidP="00000000" w:rsidRDefault="00000000" w:rsidRPr="00000000" w14:paraId="00000095">
            <w:pPr>
              <w:spacing w:after="60" w:before="60" w:lineRule="auto"/>
              <w:rPr/>
            </w:pPr>
            <w:r w:rsidDel="00000000" w:rsidR="00000000" w:rsidRPr="00000000">
              <w:rPr>
                <w:rtl w:val="0"/>
              </w:rPr>
            </w:r>
          </w:p>
          <w:p w:rsidR="00000000" w:rsidDel="00000000" w:rsidP="00000000" w:rsidRDefault="00000000" w:rsidRPr="00000000" w14:paraId="00000096">
            <w:pPr>
              <w:shd w:fill="e67e22"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TARDE – VISITA A INSTALACIONES</w:t>
            </w:r>
            <w:r w:rsidDel="00000000" w:rsidR="00000000" w:rsidRPr="00000000">
              <w:rPr>
                <w:rtl w:val="0"/>
              </w:rPr>
            </w:r>
          </w:p>
          <w:tbl>
            <w:tblPr>
              <w:tblStyle w:val="Table6"/>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97">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98">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99">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9A">
                  <w:pPr>
                    <w:jc w:val="center"/>
                    <w:rPr/>
                  </w:pPr>
                  <w:r w:rsidDel="00000000" w:rsidR="00000000" w:rsidRPr="00000000">
                    <w:rPr>
                      <w:b w:val="1"/>
                      <w:bCs w:val="1"/>
                      <w:color w:val="1f4e79"/>
                      <w:sz w:val="18"/>
                      <w:szCs w:val="18"/>
                      <w:rtl w:val="0"/>
                    </w:rPr>
                    <w:t xml:space="preserve">14:00 – 15:30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120.0" w:type="dxa"/>
                    <w:bottom w:w="60.0" w:type="dxa"/>
                    <w:right w:w="80.0" w:type="dxa"/>
                  </w:tcMar>
                </w:tcPr>
                <w:p w:rsidR="00000000" w:rsidDel="00000000" w:rsidP="00000000" w:rsidRDefault="00000000" w:rsidRPr="00000000" w14:paraId="0000009B">
                  <w:pPr>
                    <w:rPr/>
                  </w:pPr>
                  <w:r w:rsidDel="00000000" w:rsidR="00000000" w:rsidRPr="00000000">
                    <w:rPr>
                      <w:color w:val="1a1a1a"/>
                      <w:sz w:val="18"/>
                      <w:szCs w:val="18"/>
                      <w:rtl w:val="0"/>
                    </w:rPr>
                    <w:t xml:space="preserve">Visita al Centro de Simulación Interdisciplinario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80.0" w:type="dxa"/>
                    <w:bottom w:w="60.0" w:type="dxa"/>
                    <w:right w:w="100.0" w:type="dxa"/>
                  </w:tcMar>
                </w:tcPr>
                <w:p w:rsidR="00000000" w:rsidDel="00000000" w:rsidP="00000000" w:rsidRDefault="00000000" w:rsidRPr="00000000" w14:paraId="0000009C">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9D">
                  <w:pPr>
                    <w:jc w:val="center"/>
                    <w:rPr/>
                  </w:pPr>
                  <w:r w:rsidDel="00000000" w:rsidR="00000000" w:rsidRPr="00000000">
                    <w:rPr>
                      <w:b w:val="1"/>
                      <w:bCs w:val="1"/>
                      <w:color w:val="1f4e79"/>
                      <w:sz w:val="18"/>
                      <w:szCs w:val="18"/>
                      <w:rtl w:val="0"/>
                    </w:rPr>
                    <w:t xml:space="preserve">15:30 – 16:00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9E">
                  <w:pPr>
                    <w:rPr/>
                  </w:pPr>
                  <w:r w:rsidDel="00000000" w:rsidR="00000000" w:rsidRPr="00000000">
                    <w:rPr>
                      <w:color w:val="1a1a1a"/>
                      <w:sz w:val="18"/>
                      <w:szCs w:val="18"/>
                      <w:rtl w:val="0"/>
                    </w:rPr>
                    <w:t xml:space="preserve">Reflexiones y cierre de jornada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9F">
                  <w:pPr>
                    <w:rPr/>
                  </w:pPr>
                  <w:r w:rsidDel="00000000" w:rsidR="00000000" w:rsidRPr="00000000">
                    <w:rPr>
                      <w:i w:val="1"/>
                      <w:iCs w:val="1"/>
                      <w:color w:val="555555"/>
                      <w:sz w:val="17"/>
                      <w:szCs w:val="17"/>
                      <w:rtl w:val="0"/>
                    </w:rPr>
                    <w:t xml:space="preserve">Todos los participantes</w:t>
                  </w:r>
                  <w:r w:rsidDel="00000000" w:rsidR="00000000" w:rsidRPr="00000000">
                    <w:rPr>
                      <w:rtl w:val="0"/>
                    </w:rPr>
                  </w:r>
                </w:p>
              </w:tc>
            </w:tr>
          </w:tbl>
          <w:p w:rsidR="00000000" w:rsidDel="00000000" w:rsidP="00000000" w:rsidRDefault="00000000" w:rsidRPr="00000000" w14:paraId="000000A0">
            <w:pPr>
              <w:spacing w:after="80" w:before="40" w:lineRule="auto"/>
              <w:rPr/>
            </w:pPr>
            <w:r w:rsidDel="00000000" w:rsidR="00000000" w:rsidRPr="00000000">
              <w:rPr>
                <w:i w:val="1"/>
                <w:iCs w:val="1"/>
                <w:color w:val="777777"/>
                <w:sz w:val="16"/>
                <w:szCs w:val="16"/>
                <w:rtl w:val="0"/>
              </w:rPr>
              <w:t xml:space="preserve">* La visita permite ver en contexto los temas tratados en la mesa redonda matutina.</w:t>
            </w:r>
            <w:r w:rsidDel="00000000" w:rsidR="00000000" w:rsidRPr="00000000">
              <w:rPr>
                <w:rtl w:val="0"/>
              </w:rPr>
            </w:r>
          </w:p>
          <w:p w:rsidR="00000000" w:rsidDel="00000000" w:rsidP="00000000" w:rsidRDefault="00000000" w:rsidRPr="00000000" w14:paraId="000000A1">
            <w:pPr>
              <w:spacing w:after="0" w:lineRule="auto"/>
              <w:rPr>
                <w:color w:val="000000"/>
              </w:rPr>
            </w:pPr>
            <w:r w:rsidDel="00000000" w:rsidR="00000000" w:rsidRPr="00000000">
              <w:rPr>
                <w:rtl w:val="0"/>
              </w:rPr>
            </w:r>
          </w:p>
          <w:p w:rsidR="00000000" w:rsidDel="00000000" w:rsidP="00000000" w:rsidRDefault="00000000" w:rsidRPr="00000000" w14:paraId="000000A2">
            <w:pPr>
              <w:shd w:fill="2e86c1" w:val="clear"/>
              <w:spacing w:after="40" w:before="280" w:lineRule="auto"/>
              <w:jc w:val="center"/>
              <w:rPr/>
            </w:pPr>
            <w:r w:rsidDel="00000000" w:rsidR="00000000" w:rsidRPr="00000000">
              <w:rPr>
                <w:b w:val="1"/>
                <w:bCs w:val="1"/>
                <w:color w:val="ffffff"/>
                <w:sz w:val="26"/>
                <w:szCs w:val="26"/>
                <w:rtl w:val="0"/>
              </w:rPr>
              <w:t xml:space="preserve">DÍA 2 – </w:t>
            </w:r>
            <w:r w:rsidDel="00000000" w:rsidR="00000000" w:rsidRPr="00000000">
              <w:rPr>
                <w:b w:val="1"/>
                <w:bCs w:val="1"/>
                <w:color w:val="f0a500"/>
                <w:sz w:val="26"/>
                <w:szCs w:val="26"/>
                <w:rtl w:val="0"/>
              </w:rPr>
              <w:t xml:space="preserve">CIENCIAS DE LA SALUD: ENFERMERÍA · TERAPIA FÍSICA · MEDICINA</w:t>
            </w:r>
            <w:r w:rsidDel="00000000" w:rsidR="00000000" w:rsidRPr="00000000">
              <w:rPr>
                <w:rtl w:val="0"/>
              </w:rPr>
            </w:r>
          </w:p>
          <w:p w:rsidR="00000000" w:rsidDel="00000000" w:rsidP="00000000" w:rsidRDefault="00000000" w:rsidRPr="00000000" w14:paraId="000000A3">
            <w:pPr>
              <w:shd w:fill="2e86c1" w:val="clear"/>
              <w:spacing w:after="80" w:lineRule="auto"/>
              <w:jc w:val="center"/>
              <w:rPr/>
            </w:pPr>
            <w:r w:rsidDel="00000000" w:rsidR="00000000" w:rsidRPr="00000000">
              <w:rPr>
                <w:b w:val="1"/>
                <w:bCs w:val="1"/>
                <w:i w:val="1"/>
                <w:iCs w:val="1"/>
                <w:color w:val="ffffff"/>
                <w:sz w:val="18"/>
                <w:szCs w:val="18"/>
                <w:rtl w:val="0"/>
              </w:rPr>
              <w:t xml:space="preserve">Martes 14 de julio  |  Campus San Martín de Porres  (Sesión plenaria conjunta)</w:t>
            </w:r>
            <w:r w:rsidDel="00000000" w:rsidR="00000000" w:rsidRPr="00000000">
              <w:rPr>
                <w:rtl w:val="0"/>
              </w:rPr>
            </w:r>
          </w:p>
          <w:p w:rsidR="00000000" w:rsidDel="00000000" w:rsidP="00000000" w:rsidRDefault="00000000" w:rsidRPr="00000000" w14:paraId="000000A4">
            <w:pPr>
              <w:spacing w:after="60" w:before="60" w:lineRule="auto"/>
              <w:rPr/>
            </w:pPr>
            <w:r w:rsidDel="00000000" w:rsidR="00000000" w:rsidRPr="00000000">
              <w:rPr>
                <w:rtl w:val="0"/>
              </w:rPr>
            </w:r>
          </w:p>
          <w:p w:rsidR="00000000" w:rsidDel="00000000" w:rsidP="00000000" w:rsidRDefault="00000000" w:rsidRPr="00000000" w14:paraId="000000A5">
            <w:pPr>
              <w:shd w:fill="1f4e79"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MAÑANA – SESIÓN ACADÉMICA CONJUNTA</w:t>
            </w:r>
            <w:r w:rsidDel="00000000" w:rsidR="00000000" w:rsidRPr="00000000">
              <w:rPr>
                <w:rtl w:val="0"/>
              </w:rPr>
            </w:r>
          </w:p>
          <w:p w:rsidR="00000000" w:rsidDel="00000000" w:rsidP="00000000" w:rsidRDefault="00000000" w:rsidRPr="00000000" w14:paraId="000000A6">
            <w:pPr>
              <w:shd w:fill="eaf2ff" w:val="clear"/>
              <w:spacing w:after="60" w:before="40" w:lineRule="auto"/>
              <w:rPr/>
            </w:pPr>
            <w:r w:rsidDel="00000000" w:rsidR="00000000" w:rsidRPr="00000000">
              <w:rPr>
                <w:rFonts w:ascii="REM" w:cs="REM" w:eastAsia="REM" w:hAnsi="REM"/>
                <w:b w:val="1"/>
                <w:bCs w:val="1"/>
                <w:color w:val="4a235a"/>
                <w:sz w:val="17"/>
                <w:szCs w:val="17"/>
                <w:rtl w:val="0"/>
              </w:rPr>
              <w:t xml:space="preserve">🎤</w:t>
            </w:r>
            <w:r w:rsidDel="00000000" w:rsidR="00000000" w:rsidRPr="00000000">
              <w:rPr>
                <w:b w:val="1"/>
                <w:bCs w:val="1"/>
                <w:color w:val="4a235a"/>
                <w:sz w:val="17"/>
                <w:szCs w:val="17"/>
                <w:rtl w:val="0"/>
              </w:rPr>
              <w:t xml:space="preserve"> MESA REDONDA: </w:t>
            </w:r>
            <w:r w:rsidDel="00000000" w:rsidR="00000000" w:rsidRPr="00000000">
              <w:rPr>
                <w:color w:val="2c2c2c"/>
                <w:sz w:val="17"/>
                <w:szCs w:val="17"/>
                <w:rtl w:val="0"/>
              </w:rPr>
              <w:t xml:space="preserve">Formación clínica, modelos pedagógicos y tecnología en ciencias de la salud</w:t>
            </w:r>
            <w:r w:rsidDel="00000000" w:rsidR="00000000" w:rsidRPr="00000000">
              <w:rPr>
                <w:rtl w:val="0"/>
              </w:rPr>
            </w:r>
          </w:p>
          <w:tbl>
            <w:tblPr>
              <w:tblStyle w:val="Table7"/>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A7">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A8">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A9">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AA">
                  <w:pPr>
                    <w:jc w:val="center"/>
                    <w:rPr/>
                  </w:pPr>
                  <w:r w:rsidDel="00000000" w:rsidR="00000000" w:rsidRPr="00000000">
                    <w:rPr>
                      <w:b w:val="1"/>
                      <w:bCs w:val="1"/>
                      <w:color w:val="1f4e79"/>
                      <w:sz w:val="18"/>
                      <w:szCs w:val="18"/>
                      <w:rtl w:val="0"/>
                    </w:rPr>
                    <w:t xml:space="preserve">08:30 – 08:45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AB">
                  <w:pPr>
                    <w:rPr/>
                  </w:pPr>
                  <w:r w:rsidDel="00000000" w:rsidR="00000000" w:rsidRPr="00000000">
                    <w:rPr>
                      <w:b w:val="1"/>
                      <w:bCs w:val="1"/>
                      <w:color w:val="1a1a1a"/>
                      <w:sz w:val="18"/>
                      <w:szCs w:val="18"/>
                      <w:rtl w:val="0"/>
                    </w:rPr>
                    <w:t xml:space="preserve">Bienvenida — Facultades de Ciencias de la Salud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AC">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AD">
                  <w:pPr>
                    <w:jc w:val="center"/>
                    <w:rPr/>
                  </w:pPr>
                  <w:r w:rsidDel="00000000" w:rsidR="00000000" w:rsidRPr="00000000">
                    <w:rPr>
                      <w:b w:val="1"/>
                      <w:bCs w:val="1"/>
                      <w:color w:val="1f4e79"/>
                      <w:sz w:val="18"/>
                      <w:szCs w:val="18"/>
                      <w:rtl w:val="0"/>
                    </w:rPr>
                    <w:t xml:space="preserve">08:45 – 10:15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AE">
                  <w:pPr>
                    <w:rPr/>
                  </w:pPr>
                  <w:r w:rsidDel="00000000" w:rsidR="00000000" w:rsidRPr="00000000">
                    <w:rPr>
                      <w:b w:val="1"/>
                      <w:bCs w:val="1"/>
                      <w:color w:val="1a1a1a"/>
                      <w:sz w:val="18"/>
                      <w:szCs w:val="18"/>
                      <w:rtl w:val="0"/>
                    </w:rPr>
                    <w:t xml:space="preserve">Mesa redonda: Modelos de formación en Enfermería y Terapia Física. Innovación pedagógica y práctica clínica.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AF">
                  <w:pPr>
                    <w:rPr/>
                  </w:pPr>
                  <w:r w:rsidDel="00000000" w:rsidR="00000000" w:rsidRPr="00000000">
                    <w:rPr>
                      <w:i w:val="1"/>
                      <w:iCs w:val="1"/>
                      <w:color w:val="555555"/>
                      <w:sz w:val="17"/>
                      <w:szCs w:val="17"/>
                      <w:rtl w:val="0"/>
                    </w:rPr>
                    <w:t xml:space="preserve">UPCH (Enf. / TF / Ing. Biom.)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B0">
                  <w:pPr>
                    <w:jc w:val="center"/>
                    <w:rPr/>
                  </w:pPr>
                  <w:r w:rsidDel="00000000" w:rsidR="00000000" w:rsidRPr="00000000">
                    <w:rPr>
                      <w:b w:val="1"/>
                      <w:bCs w:val="1"/>
                      <w:color w:val="1f4e79"/>
                      <w:sz w:val="18"/>
                      <w:szCs w:val="18"/>
                      <w:rtl w:val="0"/>
                    </w:rPr>
                    <w:t xml:space="preserve">10:15 – 10:45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B1">
                  <w:pPr>
                    <w:rPr/>
                  </w:pPr>
                  <w:r w:rsidDel="00000000" w:rsidR="00000000" w:rsidRPr="00000000">
                    <w:rPr>
                      <w:color w:val="1a1a1a"/>
                      <w:sz w:val="18"/>
                      <w:szCs w:val="18"/>
                      <w:rtl w:val="0"/>
                    </w:rPr>
                    <w:t xml:space="preserve">Coffee break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B2">
                  <w:pPr>
                    <w:rPr/>
                  </w:pP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B3">
                  <w:pPr>
                    <w:jc w:val="center"/>
                    <w:rPr/>
                  </w:pPr>
                  <w:r w:rsidDel="00000000" w:rsidR="00000000" w:rsidRPr="00000000">
                    <w:rPr>
                      <w:b w:val="1"/>
                      <w:bCs w:val="1"/>
                      <w:color w:val="1f4e79"/>
                      <w:sz w:val="18"/>
                      <w:szCs w:val="18"/>
                      <w:rtl w:val="0"/>
                    </w:rPr>
                    <w:t xml:space="preserve">10:45 – 12:15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B4">
                  <w:pPr>
                    <w:rPr/>
                  </w:pPr>
                  <w:r w:rsidDel="00000000" w:rsidR="00000000" w:rsidRPr="00000000">
                    <w:rPr>
                      <w:b w:val="1"/>
                      <w:bCs w:val="1"/>
                      <w:color w:val="1a1a1a"/>
                      <w:sz w:val="18"/>
                      <w:szCs w:val="18"/>
                      <w:rtl w:val="0"/>
                    </w:rPr>
                    <w:t xml:space="preserve">Mesa redonda: Desarrollo tecnológico en Ciencias de la Salud e Ingeniería Biomédica. Proyectos de investigación clínico-tecnológicos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B5">
                  <w:pPr>
                    <w:rPr/>
                  </w:pPr>
                  <w:r w:rsidDel="00000000" w:rsidR="00000000" w:rsidRPr="00000000">
                    <w:rPr>
                      <w:i w:val="1"/>
                      <w:iCs w:val="1"/>
                      <w:color w:val="555555"/>
                      <w:sz w:val="17"/>
                      <w:szCs w:val="17"/>
                      <w:rtl w:val="0"/>
                    </w:rPr>
                    <w:t xml:space="preserve">Facultad de Medicina 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B6">
                  <w:pPr>
                    <w:jc w:val="center"/>
                    <w:rPr/>
                  </w:pPr>
                  <w:r w:rsidDel="00000000" w:rsidR="00000000" w:rsidRPr="00000000">
                    <w:rPr>
                      <w:b w:val="1"/>
                      <w:bCs w:val="1"/>
                      <w:color w:val="1f4e79"/>
                      <w:sz w:val="18"/>
                      <w:szCs w:val="18"/>
                      <w:rtl w:val="0"/>
                    </w:rPr>
                    <w:t xml:space="preserve">12:15 – 12:45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B7">
                  <w:pPr>
                    <w:rPr/>
                  </w:pPr>
                  <w:r w:rsidDel="00000000" w:rsidR="00000000" w:rsidRPr="00000000">
                    <w:rPr>
                      <w:color w:val="1a1a1a"/>
                      <w:sz w:val="18"/>
                      <w:szCs w:val="18"/>
                      <w:rtl w:val="0"/>
                    </w:rPr>
                    <w:t xml:space="preserve">Conversatorio abierto: sinergias y posibilidades de colaboración entre ambas universidades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B8">
                  <w:pPr>
                    <w:rPr/>
                  </w:pPr>
                  <w:r w:rsidDel="00000000" w:rsidR="00000000" w:rsidRPr="00000000">
                    <w:rPr>
                      <w:i w:val="1"/>
                      <w:iCs w:val="1"/>
                      <w:color w:val="555555"/>
                      <w:sz w:val="17"/>
                      <w:szCs w:val="17"/>
                      <w:rtl w:val="0"/>
                    </w:rPr>
                    <w:t xml:space="preserve">Todos los asistentes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B9">
                  <w:pPr>
                    <w:jc w:val="center"/>
                    <w:rPr/>
                  </w:pPr>
                  <w:r w:rsidDel="00000000" w:rsidR="00000000" w:rsidRPr="00000000">
                    <w:rPr>
                      <w:b w:val="1"/>
                      <w:bCs w:val="1"/>
                      <w:color w:val="1f4e79"/>
                      <w:sz w:val="18"/>
                      <w:szCs w:val="18"/>
                      <w:rtl w:val="0"/>
                    </w:rPr>
                    <w:t xml:space="preserve">12:45 – 14:00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BA">
                  <w:pPr>
                    <w:rPr/>
                  </w:pPr>
                  <w:r w:rsidDel="00000000" w:rsidR="00000000" w:rsidRPr="00000000">
                    <w:rPr>
                      <w:color w:val="1a1a1a"/>
                      <w:sz w:val="18"/>
                      <w:szCs w:val="18"/>
                      <w:rtl w:val="0"/>
                    </w:rPr>
                    <w:t xml:space="preserve">Almuerzo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BB">
                  <w:pPr>
                    <w:rPr/>
                  </w:pPr>
                  <w:r w:rsidDel="00000000" w:rsidR="00000000" w:rsidRPr="00000000">
                    <w:rPr>
                      <w:rtl w:val="0"/>
                    </w:rPr>
                  </w:r>
                </w:p>
              </w:tc>
            </w:tr>
          </w:tbl>
          <w:p w:rsidR="00000000" w:rsidDel="00000000" w:rsidP="00000000" w:rsidRDefault="00000000" w:rsidRPr="00000000" w14:paraId="000000BC">
            <w:pPr>
              <w:spacing w:after="60" w:before="60" w:lineRule="auto"/>
              <w:rPr/>
            </w:pPr>
            <w:r w:rsidDel="00000000" w:rsidR="00000000" w:rsidRPr="00000000">
              <w:rPr>
                <w:rtl w:val="0"/>
              </w:rPr>
            </w:r>
          </w:p>
          <w:p w:rsidR="00000000" w:rsidDel="00000000" w:rsidP="00000000" w:rsidRDefault="00000000" w:rsidRPr="00000000" w14:paraId="000000BD">
            <w:pPr>
              <w:shd w:fill="e67e22"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TARDE – VISITAS A CENTROS CLÍNICOS Y DE SIMULACIÓN</w:t>
            </w:r>
            <w:r w:rsidDel="00000000" w:rsidR="00000000" w:rsidRPr="00000000">
              <w:rPr>
                <w:rtl w:val="0"/>
              </w:rPr>
            </w:r>
          </w:p>
          <w:tbl>
            <w:tblPr>
              <w:tblStyle w:val="Table8"/>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BE">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BF">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C0">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C1">
                  <w:pPr>
                    <w:jc w:val="center"/>
                    <w:rPr/>
                  </w:pPr>
                  <w:r w:rsidDel="00000000" w:rsidR="00000000" w:rsidRPr="00000000">
                    <w:rPr>
                      <w:b w:val="1"/>
                      <w:bCs w:val="1"/>
                      <w:color w:val="1f4e79"/>
                      <w:sz w:val="18"/>
                      <w:szCs w:val="18"/>
                      <w:rtl w:val="0"/>
                    </w:rPr>
                    <w:t xml:space="preserve">14:00 – 15:15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120.0" w:type="dxa"/>
                    <w:bottom w:w="60.0" w:type="dxa"/>
                    <w:right w:w="80.0" w:type="dxa"/>
                  </w:tcMar>
                </w:tcPr>
                <w:p w:rsidR="00000000" w:rsidDel="00000000" w:rsidP="00000000" w:rsidRDefault="00000000" w:rsidRPr="00000000" w14:paraId="000000C2">
                  <w:pPr>
                    <w:rPr/>
                  </w:pPr>
                  <w:r w:rsidDel="00000000" w:rsidR="00000000" w:rsidRPr="00000000">
                    <w:rPr>
                      <w:color w:val="1a1a1a"/>
                      <w:sz w:val="18"/>
                      <w:szCs w:val="18"/>
                      <w:rtl w:val="0"/>
                    </w:rPr>
                    <w:t xml:space="preserve">Visita al Centro de Simulación de Enfermería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80.0" w:type="dxa"/>
                    <w:bottom w:w="60.0" w:type="dxa"/>
                    <w:right w:w="100.0" w:type="dxa"/>
                  </w:tcMar>
                </w:tcPr>
                <w:p w:rsidR="00000000" w:rsidDel="00000000" w:rsidP="00000000" w:rsidRDefault="00000000" w:rsidRPr="00000000" w14:paraId="000000C3">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C4">
                  <w:pPr>
                    <w:jc w:val="center"/>
                    <w:rPr/>
                  </w:pPr>
                  <w:r w:rsidDel="00000000" w:rsidR="00000000" w:rsidRPr="00000000">
                    <w:rPr>
                      <w:b w:val="1"/>
                      <w:bCs w:val="1"/>
                      <w:color w:val="1f4e79"/>
                      <w:sz w:val="18"/>
                      <w:szCs w:val="18"/>
                      <w:rtl w:val="0"/>
                    </w:rPr>
                    <w:t xml:space="preserve">15:15 – 16:30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120.0" w:type="dxa"/>
                    <w:bottom w:w="60.0" w:type="dxa"/>
                    <w:right w:w="80.0" w:type="dxa"/>
                  </w:tcMar>
                </w:tcPr>
                <w:p w:rsidR="00000000" w:rsidDel="00000000" w:rsidP="00000000" w:rsidRDefault="00000000" w:rsidRPr="00000000" w14:paraId="000000C5">
                  <w:pPr>
                    <w:rPr/>
                  </w:pPr>
                  <w:r w:rsidDel="00000000" w:rsidR="00000000" w:rsidRPr="00000000">
                    <w:rPr>
                      <w:color w:val="1a1a1a"/>
                      <w:sz w:val="18"/>
                      <w:szCs w:val="18"/>
                      <w:rtl w:val="0"/>
                    </w:rPr>
                    <w:t xml:space="preserve">Visita al Centro Especializado de Medicina Física y Rehabilitación / Lab. de Ingeniería Biomédica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80.0" w:type="dxa"/>
                    <w:bottom w:w="60.0" w:type="dxa"/>
                    <w:right w:w="100.0" w:type="dxa"/>
                  </w:tcMar>
                </w:tcPr>
                <w:p w:rsidR="00000000" w:rsidDel="00000000" w:rsidP="00000000" w:rsidRDefault="00000000" w:rsidRPr="00000000" w14:paraId="000000C6">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C7">
                  <w:pPr>
                    <w:jc w:val="center"/>
                    <w:rPr/>
                  </w:pPr>
                  <w:r w:rsidDel="00000000" w:rsidR="00000000" w:rsidRPr="00000000">
                    <w:rPr>
                      <w:b w:val="1"/>
                      <w:bCs w:val="1"/>
                      <w:color w:val="1f4e79"/>
                      <w:sz w:val="18"/>
                      <w:szCs w:val="18"/>
                      <w:rtl w:val="0"/>
                    </w:rPr>
                    <w:t xml:space="preserve">16:30 </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C8">
                  <w:pPr>
                    <w:rPr/>
                  </w:pPr>
                  <w:r w:rsidDel="00000000" w:rsidR="00000000" w:rsidRPr="00000000">
                    <w:rPr>
                      <w:color w:val="1a1a1a"/>
                      <w:sz w:val="18"/>
                      <w:szCs w:val="18"/>
                      <w:rtl w:val="0"/>
                    </w:rPr>
                    <w:t xml:space="preserve">Cierre de jornada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C9">
                  <w:pPr>
                    <w:rPr/>
                  </w:pPr>
                  <w:r w:rsidDel="00000000" w:rsidR="00000000" w:rsidRPr="00000000">
                    <w:rPr>
                      <w:rtl w:val="0"/>
                    </w:rPr>
                  </w:r>
                </w:p>
              </w:tc>
            </w:tr>
          </w:tbl>
          <w:p w:rsidR="00000000" w:rsidDel="00000000" w:rsidP="00000000" w:rsidRDefault="00000000" w:rsidRPr="00000000" w14:paraId="000000CA">
            <w:pPr>
              <w:spacing w:after="0" w:lineRule="auto"/>
              <w:rPr>
                <w:i w:val="1"/>
                <w:iCs w:val="1"/>
                <w:color w:val="777777"/>
                <w:sz w:val="16"/>
                <w:szCs w:val="16"/>
              </w:rPr>
            </w:pPr>
            <w:r w:rsidDel="00000000" w:rsidR="00000000" w:rsidRPr="00000000">
              <w:rPr>
                <w:i w:val="1"/>
                <w:iCs w:val="1"/>
                <w:color w:val="777777"/>
                <w:sz w:val="16"/>
                <w:szCs w:val="16"/>
                <w:rtl w:val="0"/>
              </w:rPr>
              <w:t xml:space="preserve">* Las visitas al Hospital Nacional Cayetano Heredia quedan como opción complementaria según disponibilidad.</w:t>
            </w:r>
          </w:p>
          <w:p w:rsidR="00000000" w:rsidDel="00000000" w:rsidP="00000000" w:rsidRDefault="00000000" w:rsidRPr="00000000" w14:paraId="000000CB">
            <w:pPr>
              <w:spacing w:after="0" w:lineRule="auto"/>
              <w:rPr>
                <w:color w:val="000000"/>
              </w:rPr>
            </w:pPr>
            <w:r w:rsidDel="00000000" w:rsidR="00000000" w:rsidRPr="00000000">
              <w:rPr>
                <w:rtl w:val="0"/>
              </w:rPr>
            </w:r>
          </w:p>
          <w:p w:rsidR="00000000" w:rsidDel="00000000" w:rsidP="00000000" w:rsidRDefault="00000000" w:rsidRPr="00000000" w14:paraId="000000CC">
            <w:pPr>
              <w:shd w:fill="2e86c1" w:val="clear"/>
              <w:spacing w:after="40" w:before="280" w:lineRule="auto"/>
              <w:jc w:val="center"/>
              <w:rPr/>
            </w:pPr>
            <w:r w:rsidDel="00000000" w:rsidR="00000000" w:rsidRPr="00000000">
              <w:rPr>
                <w:b w:val="1"/>
                <w:bCs w:val="1"/>
                <w:color w:val="ffffff"/>
                <w:sz w:val="26"/>
                <w:szCs w:val="26"/>
                <w:rtl w:val="0"/>
              </w:rPr>
              <w:t xml:space="preserve">DÍA 3 – </w:t>
            </w:r>
            <w:r w:rsidDel="00000000" w:rsidR="00000000" w:rsidRPr="00000000">
              <w:rPr>
                <w:b w:val="1"/>
                <w:bCs w:val="1"/>
                <w:color w:val="f0a500"/>
                <w:sz w:val="26"/>
                <w:szCs w:val="26"/>
                <w:rtl w:val="0"/>
              </w:rPr>
              <w:t xml:space="preserve">SALUD PÚBLICA Y SALUD GLOBAL</w:t>
            </w:r>
            <w:r w:rsidDel="00000000" w:rsidR="00000000" w:rsidRPr="00000000">
              <w:rPr>
                <w:rtl w:val="0"/>
              </w:rPr>
            </w:r>
          </w:p>
          <w:p w:rsidR="00000000" w:rsidDel="00000000" w:rsidP="00000000" w:rsidRDefault="00000000" w:rsidRPr="00000000" w14:paraId="000000CD">
            <w:pPr>
              <w:shd w:fill="2e86c1" w:val="clear"/>
              <w:spacing w:after="80" w:lineRule="auto"/>
              <w:jc w:val="center"/>
              <w:rPr/>
            </w:pPr>
            <w:r w:rsidDel="00000000" w:rsidR="00000000" w:rsidRPr="00000000">
              <w:rPr>
                <w:b w:val="1"/>
                <w:bCs w:val="1"/>
                <w:i w:val="1"/>
                <w:iCs w:val="1"/>
                <w:color w:val="ffffff"/>
                <w:sz w:val="18"/>
                <w:szCs w:val="18"/>
                <w:rtl w:val="0"/>
              </w:rPr>
              <w:t xml:space="preserve">Miércoles 15 de julio  |  Campus San Martín de Porres  (Sesión plenaria conjunta)</w:t>
            </w:r>
            <w:r w:rsidDel="00000000" w:rsidR="00000000" w:rsidRPr="00000000">
              <w:rPr>
                <w:rtl w:val="0"/>
              </w:rPr>
            </w:r>
          </w:p>
          <w:p w:rsidR="00000000" w:rsidDel="00000000" w:rsidP="00000000" w:rsidRDefault="00000000" w:rsidRPr="00000000" w14:paraId="000000CE">
            <w:pPr>
              <w:spacing w:after="60" w:before="60" w:lineRule="auto"/>
              <w:rPr/>
            </w:pPr>
            <w:r w:rsidDel="00000000" w:rsidR="00000000" w:rsidRPr="00000000">
              <w:rPr>
                <w:rtl w:val="0"/>
              </w:rPr>
            </w:r>
          </w:p>
          <w:p w:rsidR="00000000" w:rsidDel="00000000" w:rsidP="00000000" w:rsidRDefault="00000000" w:rsidRPr="00000000" w14:paraId="000000CF">
            <w:pPr>
              <w:shd w:fill="1f4e79"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MAÑANA – SESIÓN ACADÉMICA CONJUNTA</w:t>
            </w:r>
            <w:r w:rsidDel="00000000" w:rsidR="00000000" w:rsidRPr="00000000">
              <w:rPr>
                <w:rtl w:val="0"/>
              </w:rPr>
            </w:r>
          </w:p>
          <w:p w:rsidR="00000000" w:rsidDel="00000000" w:rsidP="00000000" w:rsidRDefault="00000000" w:rsidRPr="00000000" w14:paraId="000000D0">
            <w:pPr>
              <w:shd w:fill="eaf2ff" w:val="clear"/>
              <w:spacing w:after="60" w:before="40" w:lineRule="auto"/>
              <w:rPr/>
            </w:pPr>
            <w:r w:rsidDel="00000000" w:rsidR="00000000" w:rsidRPr="00000000">
              <w:rPr>
                <w:rFonts w:ascii="REM" w:cs="REM" w:eastAsia="REM" w:hAnsi="REM"/>
                <w:b w:val="1"/>
                <w:bCs w:val="1"/>
                <w:color w:val="4a235a"/>
                <w:sz w:val="17"/>
                <w:szCs w:val="17"/>
                <w:rtl w:val="0"/>
              </w:rPr>
              <w:t xml:space="preserve">🎤</w:t>
            </w:r>
            <w:r w:rsidDel="00000000" w:rsidR="00000000" w:rsidRPr="00000000">
              <w:rPr>
                <w:b w:val="1"/>
                <w:bCs w:val="1"/>
                <w:color w:val="4a235a"/>
                <w:sz w:val="17"/>
                <w:szCs w:val="17"/>
                <w:rtl w:val="0"/>
              </w:rPr>
              <w:t xml:space="preserve"> MESA REDONDA: </w:t>
            </w:r>
            <w:r w:rsidDel="00000000" w:rsidR="00000000" w:rsidRPr="00000000">
              <w:rPr>
                <w:color w:val="2c2c2c"/>
                <w:sz w:val="17"/>
                <w:szCs w:val="17"/>
                <w:rtl w:val="0"/>
              </w:rPr>
              <w:t xml:space="preserve">Salud global, cambio climático y equidad en salud</w:t>
            </w:r>
            <w:r w:rsidDel="00000000" w:rsidR="00000000" w:rsidRPr="00000000">
              <w:rPr>
                <w:rtl w:val="0"/>
              </w:rPr>
            </w:r>
          </w:p>
          <w:tbl>
            <w:tblPr>
              <w:tblStyle w:val="Table9"/>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D1">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D2">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D3">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D4">
                  <w:pPr>
                    <w:jc w:val="center"/>
                    <w:rPr/>
                  </w:pPr>
                  <w:r w:rsidDel="00000000" w:rsidR="00000000" w:rsidRPr="00000000">
                    <w:rPr>
                      <w:b w:val="1"/>
                      <w:bCs w:val="1"/>
                      <w:color w:val="1f4e79"/>
                      <w:sz w:val="18"/>
                      <w:szCs w:val="18"/>
                      <w:rtl w:val="0"/>
                    </w:rPr>
                    <w:t xml:space="preserve">08:30 – 08:45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D5">
                  <w:pPr>
                    <w:rPr/>
                  </w:pPr>
                  <w:r w:rsidDel="00000000" w:rsidR="00000000" w:rsidRPr="00000000">
                    <w:rPr>
                      <w:b w:val="1"/>
                      <w:bCs w:val="1"/>
                      <w:color w:val="1a1a1a"/>
                      <w:sz w:val="18"/>
                      <w:szCs w:val="18"/>
                      <w:rtl w:val="0"/>
                    </w:rPr>
                    <w:t xml:space="preserve">Bienvenida — Facultad de Salud Pública y Salud Global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D6">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D7">
                  <w:pPr>
                    <w:jc w:val="center"/>
                    <w:rPr/>
                  </w:pPr>
                  <w:r w:rsidDel="00000000" w:rsidR="00000000" w:rsidRPr="00000000">
                    <w:rPr>
                      <w:b w:val="1"/>
                      <w:bCs w:val="1"/>
                      <w:color w:val="1f4e79"/>
                      <w:sz w:val="18"/>
                      <w:szCs w:val="18"/>
                      <w:rtl w:val="0"/>
                    </w:rPr>
                    <w:t xml:space="preserve">08:45 – 10:15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D8">
                  <w:pPr>
                    <w:rPr/>
                  </w:pPr>
                  <w:r w:rsidDel="00000000" w:rsidR="00000000" w:rsidRPr="00000000">
                    <w:rPr>
                      <w:b w:val="1"/>
                      <w:bCs w:val="1"/>
                      <w:color w:val="1a1a1a"/>
                      <w:sz w:val="18"/>
                      <w:szCs w:val="18"/>
                      <w:rtl w:val="0"/>
                    </w:rPr>
                    <w:t xml:space="preserve">Mesa redonda: Proyectos emblemáticos en salud global — experiencias UPCH y perspectiva UCA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D9">
                  <w:pPr>
                    <w:rPr/>
                  </w:pPr>
                  <w:r w:rsidDel="00000000" w:rsidR="00000000" w:rsidRPr="00000000">
                    <w:rPr>
                      <w:i w:val="1"/>
                      <w:iCs w:val="1"/>
                      <w:color w:val="555555"/>
                      <w:sz w:val="17"/>
                      <w:szCs w:val="17"/>
                      <w:rtl w:val="0"/>
                    </w:rPr>
                    <w:t xml:space="preserve">Dra. Magaly Blas (Mamás del Río) · Dra. Patricia García (HOPE VPH / HTLV1)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DA">
                  <w:pPr>
                    <w:jc w:val="center"/>
                    <w:rPr/>
                  </w:pPr>
                  <w:r w:rsidDel="00000000" w:rsidR="00000000" w:rsidRPr="00000000">
                    <w:rPr>
                      <w:b w:val="1"/>
                      <w:bCs w:val="1"/>
                      <w:color w:val="1f4e79"/>
                      <w:sz w:val="18"/>
                      <w:szCs w:val="18"/>
                      <w:rtl w:val="0"/>
                    </w:rPr>
                    <w:t xml:space="preserve">10:15 – 10:45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DB">
                  <w:pPr>
                    <w:rPr/>
                  </w:pPr>
                  <w:r w:rsidDel="00000000" w:rsidR="00000000" w:rsidRPr="00000000">
                    <w:rPr>
                      <w:color w:val="1a1a1a"/>
                      <w:sz w:val="18"/>
                      <w:szCs w:val="18"/>
                      <w:rtl w:val="0"/>
                    </w:rPr>
                    <w:t xml:space="preserve">Coffee break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DC">
                  <w:pPr>
                    <w:rPr/>
                  </w:pP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DD">
                  <w:pPr>
                    <w:jc w:val="center"/>
                    <w:rPr/>
                  </w:pPr>
                  <w:r w:rsidDel="00000000" w:rsidR="00000000" w:rsidRPr="00000000">
                    <w:rPr>
                      <w:b w:val="1"/>
                      <w:bCs w:val="1"/>
                      <w:color w:val="1f4e79"/>
                      <w:sz w:val="18"/>
                      <w:szCs w:val="18"/>
                      <w:rtl w:val="0"/>
                    </w:rPr>
                    <w:t xml:space="preserve">10:45 – 12:15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DE">
                  <w:pPr>
                    <w:rPr/>
                  </w:pPr>
                  <w:r w:rsidDel="00000000" w:rsidR="00000000" w:rsidRPr="00000000">
                    <w:rPr>
                      <w:b w:val="1"/>
                      <w:bCs w:val="1"/>
                      <w:color w:val="1a1a1a"/>
                      <w:sz w:val="18"/>
                      <w:szCs w:val="18"/>
                      <w:rtl w:val="0"/>
                    </w:rPr>
                    <w:t xml:space="preserve">Mesa redonda: Cambio climático, enfermedades emergentes y cooperación internacional en salud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DF">
                  <w:pPr>
                    <w:rPr/>
                  </w:pPr>
                  <w:r w:rsidDel="00000000" w:rsidR="00000000" w:rsidRPr="00000000">
                    <w:rPr>
                      <w:i w:val="1"/>
                      <w:iCs w:val="1"/>
                      <w:color w:val="555555"/>
                      <w:sz w:val="17"/>
                      <w:szCs w:val="17"/>
                      <w:rtl w:val="0"/>
                    </w:rPr>
                    <w:t xml:space="preserve">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E0">
                  <w:pPr>
                    <w:jc w:val="center"/>
                    <w:rPr/>
                  </w:pPr>
                  <w:r w:rsidDel="00000000" w:rsidR="00000000" w:rsidRPr="00000000">
                    <w:rPr>
                      <w:b w:val="1"/>
                      <w:bCs w:val="1"/>
                      <w:color w:val="1f4e79"/>
                      <w:sz w:val="18"/>
                      <w:szCs w:val="18"/>
                      <w:rtl w:val="0"/>
                    </w:rPr>
                    <w:t xml:space="preserve">12:15 – 13:00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E1">
                  <w:pPr>
                    <w:rPr/>
                  </w:pPr>
                  <w:r w:rsidDel="00000000" w:rsidR="00000000" w:rsidRPr="00000000">
                    <w:rPr>
                      <w:color w:val="1a1a1a"/>
                      <w:sz w:val="18"/>
                      <w:szCs w:val="18"/>
                      <w:rtl w:val="0"/>
                    </w:rPr>
                    <w:t xml:space="preserve">Conversatorio: agenda conjunta de investigación y posibles proyectos compartidos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E2">
                  <w:pPr>
                    <w:rPr/>
                  </w:pPr>
                  <w:r w:rsidDel="00000000" w:rsidR="00000000" w:rsidRPr="00000000">
                    <w:rPr>
                      <w:i w:val="1"/>
                      <w:iCs w:val="1"/>
                      <w:color w:val="555555"/>
                      <w:sz w:val="17"/>
                      <w:szCs w:val="17"/>
                      <w:rtl w:val="0"/>
                    </w:rPr>
                    <w:t xml:space="preserve">Todos los asistentes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E3">
                  <w:pPr>
                    <w:jc w:val="center"/>
                    <w:rPr/>
                  </w:pPr>
                  <w:r w:rsidDel="00000000" w:rsidR="00000000" w:rsidRPr="00000000">
                    <w:rPr>
                      <w:b w:val="1"/>
                      <w:bCs w:val="1"/>
                      <w:color w:val="1f4e79"/>
                      <w:sz w:val="18"/>
                      <w:szCs w:val="18"/>
                      <w:rtl w:val="0"/>
                    </w:rPr>
                    <w:t xml:space="preserve">13:00 – 14:00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E4">
                  <w:pPr>
                    <w:rPr/>
                  </w:pPr>
                  <w:r w:rsidDel="00000000" w:rsidR="00000000" w:rsidRPr="00000000">
                    <w:rPr>
                      <w:color w:val="1a1a1a"/>
                      <w:sz w:val="18"/>
                      <w:szCs w:val="18"/>
                      <w:rtl w:val="0"/>
                    </w:rPr>
                    <w:t xml:space="preserve">Almuerzo + tarde libre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0E5">
                  <w:pPr>
                    <w:rPr/>
                  </w:pPr>
                  <w:r w:rsidDel="00000000" w:rsidR="00000000" w:rsidRPr="00000000">
                    <w:rPr>
                      <w:rtl w:val="0"/>
                    </w:rPr>
                  </w:r>
                </w:p>
              </w:tc>
            </w:tr>
          </w:tbl>
          <w:p w:rsidR="00000000" w:rsidDel="00000000" w:rsidP="00000000" w:rsidRDefault="00000000" w:rsidRPr="00000000" w14:paraId="000000E6">
            <w:pPr>
              <w:spacing w:after="60" w:before="60" w:lineRule="auto"/>
              <w:rPr/>
            </w:pPr>
            <w:r w:rsidDel="00000000" w:rsidR="00000000" w:rsidRPr="00000000">
              <w:rPr>
                <w:rtl w:val="0"/>
              </w:rPr>
            </w:r>
          </w:p>
          <w:p w:rsidR="00000000" w:rsidDel="00000000" w:rsidP="00000000" w:rsidRDefault="00000000" w:rsidRPr="00000000" w14:paraId="000000E7">
            <w:pPr>
              <w:shd w:fill="2e86c1" w:val="clear"/>
              <w:spacing w:after="40" w:before="280" w:lineRule="auto"/>
              <w:jc w:val="center"/>
              <w:rPr/>
            </w:pPr>
            <w:r w:rsidDel="00000000" w:rsidR="00000000" w:rsidRPr="00000000">
              <w:rPr>
                <w:b w:val="1"/>
                <w:bCs w:val="1"/>
                <w:color w:val="ffffff"/>
                <w:sz w:val="26"/>
                <w:szCs w:val="26"/>
                <w:rtl w:val="0"/>
              </w:rPr>
              <w:t xml:space="preserve">DÍA 4 – </w:t>
            </w:r>
            <w:r w:rsidDel="00000000" w:rsidR="00000000" w:rsidRPr="00000000">
              <w:rPr>
                <w:b w:val="1"/>
                <w:bCs w:val="1"/>
                <w:color w:val="f0a500"/>
                <w:sz w:val="26"/>
                <w:szCs w:val="26"/>
                <w:rtl w:val="0"/>
              </w:rPr>
              <w:t xml:space="preserve">ENFERMEDADES TROPICALES E INFECCIOSAS</w:t>
            </w:r>
            <w:r w:rsidDel="00000000" w:rsidR="00000000" w:rsidRPr="00000000">
              <w:rPr>
                <w:rtl w:val="0"/>
              </w:rPr>
            </w:r>
          </w:p>
          <w:p w:rsidR="00000000" w:rsidDel="00000000" w:rsidP="00000000" w:rsidRDefault="00000000" w:rsidRPr="00000000" w14:paraId="000000E8">
            <w:pPr>
              <w:shd w:fill="2e86c1" w:val="clear"/>
              <w:spacing w:after="80" w:lineRule="auto"/>
              <w:jc w:val="center"/>
              <w:rPr/>
            </w:pPr>
            <w:r w:rsidDel="00000000" w:rsidR="00000000" w:rsidRPr="00000000">
              <w:rPr>
                <w:b w:val="1"/>
                <w:bCs w:val="1"/>
                <w:i w:val="1"/>
                <w:iCs w:val="1"/>
                <w:color w:val="ffffff"/>
                <w:sz w:val="18"/>
                <w:szCs w:val="18"/>
                <w:rtl w:val="0"/>
              </w:rPr>
              <w:t xml:space="preserve">Jueves 16 de julio  |  Campus San Martín de Porres  (Sesión plenaria conjunta)</w:t>
            </w:r>
            <w:r w:rsidDel="00000000" w:rsidR="00000000" w:rsidRPr="00000000">
              <w:rPr>
                <w:rtl w:val="0"/>
              </w:rPr>
            </w:r>
          </w:p>
          <w:p w:rsidR="00000000" w:rsidDel="00000000" w:rsidP="00000000" w:rsidRDefault="00000000" w:rsidRPr="00000000" w14:paraId="000000E9">
            <w:pPr>
              <w:spacing w:after="60" w:before="60" w:lineRule="auto"/>
              <w:rPr/>
            </w:pPr>
            <w:r w:rsidDel="00000000" w:rsidR="00000000" w:rsidRPr="00000000">
              <w:rPr>
                <w:rtl w:val="0"/>
              </w:rPr>
            </w:r>
          </w:p>
          <w:p w:rsidR="00000000" w:rsidDel="00000000" w:rsidP="00000000" w:rsidRDefault="00000000" w:rsidRPr="00000000" w14:paraId="000000EA">
            <w:pPr>
              <w:shd w:fill="1f4e79"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MAÑANA – SESIÓN ACADÉMICA CONJUNTA</w:t>
            </w:r>
            <w:r w:rsidDel="00000000" w:rsidR="00000000" w:rsidRPr="00000000">
              <w:rPr>
                <w:rtl w:val="0"/>
              </w:rPr>
            </w:r>
          </w:p>
          <w:p w:rsidR="00000000" w:rsidDel="00000000" w:rsidP="00000000" w:rsidRDefault="00000000" w:rsidRPr="00000000" w14:paraId="000000EB">
            <w:pPr>
              <w:shd w:fill="eaf2ff" w:val="clear"/>
              <w:spacing w:after="60" w:before="40" w:lineRule="auto"/>
              <w:rPr/>
            </w:pPr>
            <w:r w:rsidDel="00000000" w:rsidR="00000000" w:rsidRPr="00000000">
              <w:rPr>
                <w:rFonts w:ascii="REM" w:cs="REM" w:eastAsia="REM" w:hAnsi="REM"/>
                <w:b w:val="1"/>
                <w:bCs w:val="1"/>
                <w:color w:val="4a235a"/>
                <w:sz w:val="17"/>
                <w:szCs w:val="17"/>
                <w:rtl w:val="0"/>
              </w:rPr>
              <w:t xml:space="preserve">🎤</w:t>
            </w:r>
            <w:r w:rsidDel="00000000" w:rsidR="00000000" w:rsidRPr="00000000">
              <w:rPr>
                <w:b w:val="1"/>
                <w:bCs w:val="1"/>
                <w:color w:val="4a235a"/>
                <w:sz w:val="17"/>
                <w:szCs w:val="17"/>
                <w:rtl w:val="0"/>
              </w:rPr>
              <w:t xml:space="preserve"> MESA REDONDA: </w:t>
            </w:r>
            <w:r w:rsidDel="00000000" w:rsidR="00000000" w:rsidRPr="00000000">
              <w:rPr>
                <w:color w:val="2c2c2c"/>
                <w:sz w:val="17"/>
                <w:szCs w:val="17"/>
                <w:rtl w:val="0"/>
              </w:rPr>
              <w:t xml:space="preserve">Investigación en enfermedades infecciosas y tropicales – fortalezas y sinergias</w:t>
            </w:r>
            <w:r w:rsidDel="00000000" w:rsidR="00000000" w:rsidRPr="00000000">
              <w:rPr>
                <w:rtl w:val="0"/>
              </w:rPr>
            </w:r>
          </w:p>
          <w:tbl>
            <w:tblPr>
              <w:tblStyle w:val="Table10"/>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0EC">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0ED">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0EE">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EF">
                  <w:pPr>
                    <w:jc w:val="center"/>
                    <w:rPr/>
                  </w:pPr>
                  <w:r w:rsidDel="00000000" w:rsidR="00000000" w:rsidRPr="00000000">
                    <w:rPr>
                      <w:b w:val="1"/>
                      <w:bCs w:val="1"/>
                      <w:color w:val="1f4e79"/>
                      <w:sz w:val="18"/>
                      <w:szCs w:val="18"/>
                      <w:rtl w:val="0"/>
                    </w:rPr>
                    <w:t xml:space="preserve">08:30 – 08:45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F0">
                  <w:pPr>
                    <w:rPr/>
                  </w:pPr>
                  <w:r w:rsidDel="00000000" w:rsidR="00000000" w:rsidRPr="00000000">
                    <w:rPr>
                      <w:b w:val="1"/>
                      <w:bCs w:val="1"/>
                      <w:color w:val="1a1a1a"/>
                      <w:sz w:val="18"/>
                      <w:szCs w:val="18"/>
                      <w:rtl w:val="0"/>
                    </w:rPr>
                    <w:t xml:space="preserve">Bienvenida — Instituto de Medicina Tropical Alexander von Humboldt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F1">
                  <w:pPr>
                    <w:rPr/>
                  </w:pPr>
                  <w:r w:rsidDel="00000000" w:rsidR="00000000" w:rsidRPr="00000000">
                    <w:rPr>
                      <w:i w:val="1"/>
                      <w:iCs w:val="1"/>
                      <w:color w:val="555555"/>
                      <w:sz w:val="17"/>
                      <w:szCs w:val="17"/>
                      <w:rtl w:val="0"/>
                    </w:rPr>
                    <w:t xml:space="preserve">Representantes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F2">
                  <w:pPr>
                    <w:jc w:val="center"/>
                    <w:rPr/>
                  </w:pPr>
                  <w:r w:rsidDel="00000000" w:rsidR="00000000" w:rsidRPr="00000000">
                    <w:rPr>
                      <w:b w:val="1"/>
                      <w:bCs w:val="1"/>
                      <w:color w:val="1f4e79"/>
                      <w:sz w:val="18"/>
                      <w:szCs w:val="18"/>
                      <w:rtl w:val="0"/>
                    </w:rPr>
                    <w:t xml:space="preserve">08:45 – 10:15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F3">
                  <w:pPr>
                    <w:rPr/>
                  </w:pPr>
                  <w:r w:rsidDel="00000000" w:rsidR="00000000" w:rsidRPr="00000000">
                    <w:rPr>
                      <w:b w:val="1"/>
                      <w:bCs w:val="1"/>
                      <w:color w:val="1a1a1a"/>
                      <w:sz w:val="18"/>
                      <w:szCs w:val="18"/>
                      <w:rtl w:val="0"/>
                    </w:rPr>
                    <w:t xml:space="preserve">Mesa redonda: Liderazgo del IMTAvH y agenda de investigación en enfermedades tropicales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F4">
                  <w:pPr>
                    <w:rPr/>
                  </w:pPr>
                  <w:r w:rsidDel="00000000" w:rsidR="00000000" w:rsidRPr="00000000">
                    <w:rPr>
                      <w:i w:val="1"/>
                      <w:iCs w:val="1"/>
                      <w:color w:val="555555"/>
                      <w:sz w:val="17"/>
                      <w:szCs w:val="17"/>
                      <w:rtl w:val="0"/>
                    </w:rPr>
                    <w:t xml:space="preserve">Dra. Coralith García (UPCH)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F5">
                  <w:pPr>
                    <w:jc w:val="center"/>
                    <w:rPr/>
                  </w:pPr>
                  <w:r w:rsidDel="00000000" w:rsidR="00000000" w:rsidRPr="00000000">
                    <w:rPr>
                      <w:b w:val="1"/>
                      <w:bCs w:val="1"/>
                      <w:color w:val="1f4e79"/>
                      <w:sz w:val="18"/>
                      <w:szCs w:val="18"/>
                      <w:rtl w:val="0"/>
                    </w:rPr>
                    <w:t xml:space="preserve">10:15 – 10:45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80.0" w:type="dxa"/>
                  </w:tcMar>
                </w:tcPr>
                <w:p w:rsidR="00000000" w:rsidDel="00000000" w:rsidP="00000000" w:rsidRDefault="00000000" w:rsidRPr="00000000" w14:paraId="000000F6">
                  <w:pPr>
                    <w:rPr/>
                  </w:pPr>
                  <w:r w:rsidDel="00000000" w:rsidR="00000000" w:rsidRPr="00000000">
                    <w:rPr>
                      <w:color w:val="1a1a1a"/>
                      <w:sz w:val="18"/>
                      <w:szCs w:val="18"/>
                      <w:rtl w:val="0"/>
                    </w:rPr>
                    <w:t xml:space="preserve">Coffee break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80.0" w:type="dxa"/>
                    <w:bottom w:w="60.0" w:type="dxa"/>
                    <w:right w:w="100.0" w:type="dxa"/>
                  </w:tcMar>
                </w:tcPr>
                <w:p w:rsidR="00000000" w:rsidDel="00000000" w:rsidP="00000000" w:rsidRDefault="00000000" w:rsidRPr="00000000" w14:paraId="000000F7">
                  <w:pPr>
                    <w:rPr/>
                  </w:pP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F8">
                  <w:pPr>
                    <w:jc w:val="center"/>
                    <w:rPr/>
                  </w:pPr>
                  <w:r w:rsidDel="00000000" w:rsidR="00000000" w:rsidRPr="00000000">
                    <w:rPr>
                      <w:b w:val="1"/>
                      <w:bCs w:val="1"/>
                      <w:color w:val="1f4e79"/>
                      <w:sz w:val="18"/>
                      <w:szCs w:val="18"/>
                      <w:rtl w:val="0"/>
                    </w:rPr>
                    <w:t xml:space="preserve">10:45 – 12:15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F9">
                  <w:pPr>
                    <w:rPr/>
                  </w:pPr>
                  <w:r w:rsidDel="00000000" w:rsidR="00000000" w:rsidRPr="00000000">
                    <w:rPr>
                      <w:b w:val="1"/>
                      <w:bCs w:val="1"/>
                      <w:color w:val="1a1a1a"/>
                      <w:sz w:val="18"/>
                      <w:szCs w:val="18"/>
                      <w:rtl w:val="0"/>
                    </w:rPr>
                    <w:t xml:space="preserve">Mesa redonda: Colaboración internacional en enfermedades infecciosas — modelos, proyectos y retos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FA">
                  <w:pPr>
                    <w:rPr/>
                  </w:pPr>
                  <w:r w:rsidDel="00000000" w:rsidR="00000000" w:rsidRPr="00000000">
                    <w:rPr>
                      <w:i w:val="1"/>
                      <w:iCs w:val="1"/>
                      <w:color w:val="555555"/>
                      <w:sz w:val="17"/>
                      <w:szCs w:val="17"/>
                      <w:rtl w:val="0"/>
                    </w:rPr>
                    <w:t xml:space="preserve">UPCH ·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FB">
                  <w:pPr>
                    <w:jc w:val="center"/>
                    <w:rPr/>
                  </w:pPr>
                  <w:r w:rsidDel="00000000" w:rsidR="00000000" w:rsidRPr="00000000">
                    <w:rPr>
                      <w:b w:val="1"/>
                      <w:bCs w:val="1"/>
                      <w:color w:val="1f4e79"/>
                      <w:sz w:val="18"/>
                      <w:szCs w:val="18"/>
                      <w:rtl w:val="0"/>
                    </w:rPr>
                    <w:t xml:space="preserve">12:15 – 12:45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0FC">
                  <w:pPr>
                    <w:rPr/>
                  </w:pPr>
                  <w:r w:rsidDel="00000000" w:rsidR="00000000" w:rsidRPr="00000000">
                    <w:rPr>
                      <w:color w:val="1a1a1a"/>
                      <w:sz w:val="18"/>
                      <w:szCs w:val="18"/>
                      <w:rtl w:val="0"/>
                    </w:rPr>
                    <w:t xml:space="preserve">Espacio de intercambio académico y reflexiones conjuntas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0FD">
                  <w:pPr>
                    <w:rPr/>
                  </w:pPr>
                  <w:r w:rsidDel="00000000" w:rsidR="00000000" w:rsidRPr="00000000">
                    <w:rPr>
                      <w:i w:val="1"/>
                      <w:iCs w:val="1"/>
                      <w:color w:val="555555"/>
                      <w:sz w:val="17"/>
                      <w:szCs w:val="17"/>
                      <w:rtl w:val="0"/>
                    </w:rPr>
                    <w:t xml:space="preserve">Todos los asistentes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0FE">
                  <w:pPr>
                    <w:jc w:val="center"/>
                    <w:rPr/>
                  </w:pPr>
                  <w:r w:rsidDel="00000000" w:rsidR="00000000" w:rsidRPr="00000000">
                    <w:rPr>
                      <w:b w:val="1"/>
                      <w:bCs w:val="1"/>
                      <w:color w:val="1f4e79"/>
                      <w:sz w:val="18"/>
                      <w:szCs w:val="18"/>
                      <w:rtl w:val="0"/>
                    </w:rPr>
                    <w:t xml:space="preserve">12:45 – 14:00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0FF">
                  <w:pPr>
                    <w:rPr/>
                  </w:pPr>
                  <w:r w:rsidDel="00000000" w:rsidR="00000000" w:rsidRPr="00000000">
                    <w:rPr>
                      <w:color w:val="1a1a1a"/>
                      <w:sz w:val="18"/>
                      <w:szCs w:val="18"/>
                      <w:rtl w:val="0"/>
                    </w:rPr>
                    <w:t xml:space="preserve">Almuerzo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100">
                  <w:pPr>
                    <w:rPr/>
                  </w:pPr>
                  <w:r w:rsidDel="00000000" w:rsidR="00000000" w:rsidRPr="00000000">
                    <w:rPr>
                      <w:rtl w:val="0"/>
                    </w:rPr>
                  </w:r>
                </w:p>
              </w:tc>
            </w:tr>
          </w:tbl>
          <w:p w:rsidR="00000000" w:rsidDel="00000000" w:rsidP="00000000" w:rsidRDefault="00000000" w:rsidRPr="00000000" w14:paraId="00000101">
            <w:pPr>
              <w:spacing w:after="60" w:before="60" w:lineRule="auto"/>
              <w:rPr/>
            </w:pPr>
            <w:r w:rsidDel="00000000" w:rsidR="00000000" w:rsidRPr="00000000">
              <w:rPr>
                <w:rtl w:val="0"/>
              </w:rPr>
            </w:r>
          </w:p>
          <w:p w:rsidR="00000000" w:rsidDel="00000000" w:rsidP="00000000" w:rsidRDefault="00000000" w:rsidRPr="00000000" w14:paraId="00000102">
            <w:pPr>
              <w:shd w:fill="e67e22"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TARDE – VISITA AL INSTITUTO DE MEDICINA TROPICAL</w:t>
            </w:r>
            <w:r w:rsidDel="00000000" w:rsidR="00000000" w:rsidRPr="00000000">
              <w:rPr>
                <w:rtl w:val="0"/>
              </w:rPr>
            </w:r>
          </w:p>
          <w:tbl>
            <w:tblPr>
              <w:tblStyle w:val="Table11"/>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4429"/>
              <w:gridCol w:w="2868"/>
              <w:tblGridChange w:id="0">
                <w:tblGrid>
                  <w:gridCol w:w="1240"/>
                  <w:gridCol w:w="4429"/>
                  <w:gridCol w:w="286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103">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104">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105">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06">
                  <w:pPr>
                    <w:jc w:val="center"/>
                    <w:rPr/>
                  </w:pPr>
                  <w:r w:rsidDel="00000000" w:rsidR="00000000" w:rsidRPr="00000000">
                    <w:rPr>
                      <w:b w:val="1"/>
                      <w:bCs w:val="1"/>
                      <w:color w:val="1f4e79"/>
                      <w:sz w:val="18"/>
                      <w:szCs w:val="18"/>
                      <w:rtl w:val="0"/>
                    </w:rPr>
                    <w:t xml:space="preserve">14:00 – 15:30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120.0" w:type="dxa"/>
                    <w:bottom w:w="60.0" w:type="dxa"/>
                    <w:right w:w="80.0" w:type="dxa"/>
                  </w:tcMar>
                </w:tcPr>
                <w:p w:rsidR="00000000" w:rsidDel="00000000" w:rsidP="00000000" w:rsidRDefault="00000000" w:rsidRPr="00000000" w14:paraId="00000107">
                  <w:pPr>
                    <w:rPr/>
                  </w:pPr>
                  <w:r w:rsidDel="00000000" w:rsidR="00000000" w:rsidRPr="00000000">
                    <w:rPr>
                      <w:color w:val="1a1a1a"/>
                      <w:sz w:val="18"/>
                      <w:szCs w:val="18"/>
                      <w:rtl w:val="0"/>
                    </w:rPr>
                    <w:t xml:space="preserve">Visita académica al Instituto de Medicina Tropical Alexander von Humboldt — Presentación de unidades de investigación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80.0" w:type="dxa"/>
                    <w:bottom w:w="60.0" w:type="dxa"/>
                    <w:right w:w="100.0" w:type="dxa"/>
                  </w:tcMar>
                </w:tcPr>
                <w:p w:rsidR="00000000" w:rsidDel="00000000" w:rsidP="00000000" w:rsidRDefault="00000000" w:rsidRPr="00000000" w14:paraId="00000108">
                  <w:pPr>
                    <w:rPr/>
                  </w:pPr>
                  <w:r w:rsidDel="00000000" w:rsidR="00000000" w:rsidRPr="00000000">
                    <w:rPr>
                      <w:i w:val="1"/>
                      <w:iCs w:val="1"/>
                      <w:color w:val="555555"/>
                      <w:sz w:val="17"/>
                      <w:szCs w:val="17"/>
                      <w:rtl w:val="0"/>
                    </w:rPr>
                    <w:t xml:space="preserve">Representantes IMTAvH UPCH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09">
                  <w:pPr>
                    <w:jc w:val="center"/>
                    <w:rPr/>
                  </w:pPr>
                  <w:r w:rsidDel="00000000" w:rsidR="00000000" w:rsidRPr="00000000">
                    <w:rPr>
                      <w:b w:val="1"/>
                      <w:bCs w:val="1"/>
                      <w:color w:val="1f4e79"/>
                      <w:sz w:val="18"/>
                      <w:szCs w:val="18"/>
                      <w:rtl w:val="0"/>
                    </w:rPr>
                    <w:t xml:space="preserve">15:30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10A">
                  <w:pPr>
                    <w:rPr/>
                  </w:pPr>
                  <w:r w:rsidDel="00000000" w:rsidR="00000000" w:rsidRPr="00000000">
                    <w:rPr>
                      <w:color w:val="1a1a1a"/>
                      <w:sz w:val="18"/>
                      <w:szCs w:val="18"/>
                      <w:rtl w:val="0"/>
                    </w:rPr>
                    <w:t xml:space="preserve">Cierre de jornada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10B">
                  <w:pPr>
                    <w:rPr/>
                  </w:pPr>
                  <w:r w:rsidDel="00000000" w:rsidR="00000000" w:rsidRPr="00000000">
                    <w:rPr>
                      <w:i w:val="1"/>
                      <w:iCs w:val="1"/>
                      <w:color w:val="555555"/>
                      <w:sz w:val="17"/>
                      <w:szCs w:val="17"/>
                      <w:rtl w:val="0"/>
                    </w:rPr>
                    <w:t xml:space="preserve">Todos los participantes</w:t>
                  </w:r>
                  <w:r w:rsidDel="00000000" w:rsidR="00000000" w:rsidRPr="00000000">
                    <w:rPr>
                      <w:rtl w:val="0"/>
                    </w:rPr>
                  </w:r>
                </w:p>
              </w:tc>
            </w:tr>
          </w:tbl>
          <w:p w:rsidR="00000000" w:rsidDel="00000000" w:rsidP="00000000" w:rsidRDefault="00000000" w:rsidRPr="00000000" w14:paraId="0000010C">
            <w:pPr>
              <w:spacing w:after="60" w:before="60" w:lineRule="auto"/>
              <w:rPr/>
            </w:pPr>
            <w:r w:rsidDel="00000000" w:rsidR="00000000" w:rsidRPr="00000000">
              <w:rPr>
                <w:rtl w:val="0"/>
              </w:rPr>
            </w:r>
          </w:p>
          <w:p w:rsidR="00000000" w:rsidDel="00000000" w:rsidP="00000000" w:rsidRDefault="00000000" w:rsidRPr="00000000" w14:paraId="0000010D">
            <w:pPr>
              <w:shd w:fill="2e86c1" w:val="clear"/>
              <w:spacing w:after="40" w:before="280" w:lineRule="auto"/>
              <w:jc w:val="center"/>
              <w:rPr/>
            </w:pPr>
            <w:r w:rsidDel="00000000" w:rsidR="00000000" w:rsidRPr="00000000">
              <w:rPr>
                <w:b w:val="1"/>
                <w:bCs w:val="1"/>
                <w:color w:val="ffffff"/>
                <w:sz w:val="26"/>
                <w:szCs w:val="26"/>
                <w:rtl w:val="0"/>
              </w:rPr>
              <w:t xml:space="preserve">DÍA 5 – </w:t>
            </w:r>
            <w:r w:rsidDel="00000000" w:rsidR="00000000" w:rsidRPr="00000000">
              <w:rPr>
                <w:b w:val="1"/>
                <w:bCs w:val="1"/>
                <w:color w:val="f0a500"/>
                <w:sz w:val="26"/>
                <w:szCs w:val="26"/>
                <w:rtl w:val="0"/>
              </w:rPr>
              <w:t xml:space="preserve">BUENAS PRÁCTICAS EN DOCENCIA, INVESTIGACIÓN Y COOPERACIÓN</w:t>
            </w:r>
            <w:r w:rsidDel="00000000" w:rsidR="00000000" w:rsidRPr="00000000">
              <w:rPr>
                <w:rtl w:val="0"/>
              </w:rPr>
            </w:r>
          </w:p>
          <w:p w:rsidR="00000000" w:rsidDel="00000000" w:rsidP="00000000" w:rsidRDefault="00000000" w:rsidRPr="00000000" w14:paraId="0000010E">
            <w:pPr>
              <w:shd w:fill="2e86c1" w:val="clear"/>
              <w:spacing w:after="80" w:lineRule="auto"/>
              <w:jc w:val="center"/>
              <w:rPr/>
            </w:pPr>
            <w:r w:rsidDel="00000000" w:rsidR="00000000" w:rsidRPr="00000000">
              <w:rPr>
                <w:b w:val="1"/>
                <w:bCs w:val="1"/>
                <w:i w:val="1"/>
                <w:iCs w:val="1"/>
                <w:color w:val="ffffff"/>
                <w:sz w:val="18"/>
                <w:szCs w:val="18"/>
                <w:rtl w:val="0"/>
              </w:rPr>
              <w:t xml:space="preserve">Viernes 17 de julio  |  Campus San Martín de Porres  (Sesión plenaria conjunta)</w:t>
            </w:r>
            <w:r w:rsidDel="00000000" w:rsidR="00000000" w:rsidRPr="00000000">
              <w:rPr>
                <w:rtl w:val="0"/>
              </w:rPr>
            </w:r>
          </w:p>
          <w:p w:rsidR="00000000" w:rsidDel="00000000" w:rsidP="00000000" w:rsidRDefault="00000000" w:rsidRPr="00000000" w14:paraId="0000010F">
            <w:pPr>
              <w:spacing w:after="60" w:before="60" w:lineRule="auto"/>
              <w:rPr/>
            </w:pPr>
            <w:r w:rsidDel="00000000" w:rsidR="00000000" w:rsidRPr="00000000">
              <w:rPr>
                <w:rtl w:val="0"/>
              </w:rPr>
            </w:r>
          </w:p>
          <w:p w:rsidR="00000000" w:rsidDel="00000000" w:rsidP="00000000" w:rsidRDefault="00000000" w:rsidRPr="00000000" w14:paraId="00000110">
            <w:pPr>
              <w:shd w:fill="1f4e79"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MAÑANA – SESIÓN ACADÉMICA CONJUNTA Y CIERRE</w:t>
            </w:r>
            <w:r w:rsidDel="00000000" w:rsidR="00000000" w:rsidRPr="00000000">
              <w:rPr>
                <w:rtl w:val="0"/>
              </w:rPr>
            </w:r>
          </w:p>
          <w:p w:rsidR="00000000" w:rsidDel="00000000" w:rsidP="00000000" w:rsidRDefault="00000000" w:rsidRPr="00000000" w14:paraId="00000111">
            <w:pPr>
              <w:shd w:fill="eaf2ff" w:val="clear"/>
              <w:spacing w:after="60" w:before="40" w:lineRule="auto"/>
              <w:rPr/>
            </w:pPr>
            <w:r w:rsidDel="00000000" w:rsidR="00000000" w:rsidRPr="00000000">
              <w:rPr>
                <w:rFonts w:ascii="REM" w:cs="REM" w:eastAsia="REM" w:hAnsi="REM"/>
                <w:b w:val="1"/>
                <w:bCs w:val="1"/>
                <w:color w:val="4a235a"/>
                <w:sz w:val="17"/>
                <w:szCs w:val="17"/>
                <w:rtl w:val="0"/>
              </w:rPr>
              <w:t xml:space="preserve">🎤</w:t>
            </w:r>
            <w:r w:rsidDel="00000000" w:rsidR="00000000" w:rsidRPr="00000000">
              <w:rPr>
                <w:b w:val="1"/>
                <w:bCs w:val="1"/>
                <w:color w:val="4a235a"/>
                <w:sz w:val="17"/>
                <w:szCs w:val="17"/>
                <w:rtl w:val="0"/>
              </w:rPr>
              <w:t xml:space="preserve"> MESA REDONDA: </w:t>
            </w:r>
            <w:r w:rsidDel="00000000" w:rsidR="00000000" w:rsidRPr="00000000">
              <w:rPr>
                <w:color w:val="2c2c2c"/>
                <w:sz w:val="17"/>
                <w:szCs w:val="17"/>
                <w:rtl w:val="0"/>
              </w:rPr>
              <w:t xml:space="preserve">Docencia, investigación y cooperación académica internacional</w:t>
            </w:r>
            <w:r w:rsidDel="00000000" w:rsidR="00000000" w:rsidRPr="00000000">
              <w:rPr>
                <w:rtl w:val="0"/>
              </w:rPr>
            </w:r>
          </w:p>
          <w:tbl>
            <w:tblPr>
              <w:tblStyle w:val="Table12"/>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0"/>
              <w:gridCol w:w="5000"/>
              <w:gridCol w:w="3238"/>
              <w:tblGridChange w:id="0">
                <w:tblGrid>
                  <w:gridCol w:w="1400"/>
                  <w:gridCol w:w="5000"/>
                  <w:gridCol w:w="323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112">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113">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114">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15">
                  <w:pPr>
                    <w:jc w:val="center"/>
                    <w:rPr/>
                  </w:pPr>
                  <w:r w:rsidDel="00000000" w:rsidR="00000000" w:rsidRPr="00000000">
                    <w:rPr>
                      <w:b w:val="1"/>
                      <w:bCs w:val="1"/>
                      <w:color w:val="1f4e79"/>
                      <w:sz w:val="18"/>
                      <w:szCs w:val="18"/>
                      <w:rtl w:val="0"/>
                    </w:rPr>
                    <w:t xml:space="preserve">08:30 – 11:00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116">
                  <w:pPr>
                    <w:rPr/>
                  </w:pPr>
                  <w:r w:rsidDel="00000000" w:rsidR="00000000" w:rsidRPr="00000000">
                    <w:rPr>
                      <w:b w:val="1"/>
                      <w:bCs w:val="1"/>
                      <w:color w:val="1a1a1a"/>
                      <w:sz w:val="18"/>
                      <w:szCs w:val="18"/>
                      <w:rtl w:val="0"/>
                    </w:rPr>
                    <w:t xml:space="preserve">Conversatorio internacional: Buenas prácticas en docencia, investigación y cooperación en salud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117">
                  <w:pPr>
                    <w:rPr/>
                  </w:pPr>
                  <w:r w:rsidDel="00000000" w:rsidR="00000000" w:rsidRPr="00000000">
                    <w:rPr>
                      <w:i w:val="1"/>
                      <w:iCs w:val="1"/>
                      <w:color w:val="555555"/>
                      <w:sz w:val="17"/>
                      <w:szCs w:val="17"/>
                      <w:rtl w:val="0"/>
                    </w:rPr>
                    <w:t xml:space="preserve">Representantes UPCH y UCA (PDI UCA pendiente de perfilar)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18">
                  <w:pPr>
                    <w:jc w:val="center"/>
                    <w:rPr/>
                  </w:pPr>
                  <w:r w:rsidDel="00000000" w:rsidR="00000000" w:rsidRPr="00000000">
                    <w:rPr>
                      <w:b w:val="1"/>
                      <w:bCs w:val="1"/>
                      <w:color w:val="1f4e79"/>
                      <w:sz w:val="18"/>
                      <w:szCs w:val="18"/>
                      <w:rtl w:val="0"/>
                    </w:rPr>
                    <w:t xml:space="preserve">11:00 – 12:30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119">
                  <w:pPr>
                    <w:rPr/>
                  </w:pPr>
                  <w:r w:rsidDel="00000000" w:rsidR="00000000" w:rsidRPr="00000000">
                    <w:rPr>
                      <w:color w:val="1a1a1a"/>
                      <w:sz w:val="18"/>
                      <w:szCs w:val="18"/>
                      <w:rtl w:val="0"/>
                    </w:rPr>
                    <w:t xml:space="preserve">Galería de experiencias: docencia, investigación y cooperación — pósteres y presentaciones breves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11A">
                  <w:pPr>
                    <w:rPr/>
                  </w:pPr>
                  <w:r w:rsidDel="00000000" w:rsidR="00000000" w:rsidRPr="00000000">
                    <w:rPr>
                      <w:i w:val="1"/>
                      <w:iCs w:val="1"/>
                      <w:color w:val="555555"/>
                      <w:sz w:val="17"/>
                      <w:szCs w:val="17"/>
                      <w:rtl w:val="0"/>
                    </w:rPr>
                    <w:t xml:space="preserve">UPCH y UCA</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1B">
                  <w:pPr>
                    <w:jc w:val="center"/>
                    <w:rPr/>
                  </w:pPr>
                  <w:r w:rsidDel="00000000" w:rsidR="00000000" w:rsidRPr="00000000">
                    <w:rPr>
                      <w:b w:val="1"/>
                      <w:bCs w:val="1"/>
                      <w:color w:val="1f4e79"/>
                      <w:sz w:val="18"/>
                      <w:szCs w:val="18"/>
                      <w:rtl w:val="0"/>
                    </w:rPr>
                    <w:t xml:space="preserve">12:30 – 14:00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11C">
                  <w:pPr>
                    <w:rPr/>
                  </w:pPr>
                  <w:r w:rsidDel="00000000" w:rsidR="00000000" w:rsidRPr="00000000">
                    <w:rPr>
                      <w:color w:val="1a1a1a"/>
                      <w:sz w:val="18"/>
                      <w:szCs w:val="18"/>
                      <w:rtl w:val="0"/>
                    </w:rPr>
                    <w:t xml:space="preserve">Almuerzo</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11D">
                  <w:pPr>
                    <w:rPr/>
                  </w:pPr>
                  <w:r w:rsidDel="00000000" w:rsidR="00000000" w:rsidRPr="00000000">
                    <w:rPr>
                      <w:rtl w:val="0"/>
                    </w:rPr>
                  </w:r>
                </w:p>
              </w:tc>
            </w:tr>
          </w:tbl>
          <w:p w:rsidR="00000000" w:rsidDel="00000000" w:rsidP="00000000" w:rsidRDefault="00000000" w:rsidRPr="00000000" w14:paraId="0000011E">
            <w:pPr>
              <w:spacing w:after="60" w:before="60" w:lineRule="auto"/>
              <w:rPr/>
            </w:pPr>
            <w:r w:rsidDel="00000000" w:rsidR="00000000" w:rsidRPr="00000000">
              <w:rPr>
                <w:rtl w:val="0"/>
              </w:rPr>
            </w:r>
          </w:p>
          <w:p w:rsidR="00000000" w:rsidDel="00000000" w:rsidP="00000000" w:rsidRDefault="00000000" w:rsidRPr="00000000" w14:paraId="0000011F">
            <w:pPr>
              <w:shd w:fill="4a235a" w:val="clear"/>
              <w:spacing w:after="40" w:before="140" w:lineRule="auto"/>
              <w:rPr/>
            </w:pPr>
            <w:r w:rsidDel="00000000" w:rsidR="00000000" w:rsidRPr="00000000">
              <w:rPr>
                <w:rFonts w:ascii="Arial" w:cs="Arial" w:eastAsia="Arial" w:hAnsi="Arial"/>
                <w:b w:val="1"/>
                <w:bCs w:val="1"/>
                <w:color w:val="ffffff"/>
                <w:rtl w:val="0"/>
              </w:rPr>
              <w:t xml:space="preserve">▌</w:t>
            </w:r>
            <w:r w:rsidDel="00000000" w:rsidR="00000000" w:rsidRPr="00000000">
              <w:rPr>
                <w:b w:val="1"/>
                <w:bCs w:val="1"/>
                <w:color w:val="ffffff"/>
                <w:rtl w:val="0"/>
              </w:rPr>
              <w:t xml:space="preserve"> TARDE – CIERRE Y CLAUSURA</w:t>
            </w:r>
            <w:r w:rsidDel="00000000" w:rsidR="00000000" w:rsidRPr="00000000">
              <w:rPr>
                <w:rtl w:val="0"/>
              </w:rPr>
            </w:r>
          </w:p>
          <w:tbl>
            <w:tblPr>
              <w:tblStyle w:val="Table13"/>
              <w:tblW w:w="96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0"/>
              <w:gridCol w:w="5000"/>
              <w:gridCol w:w="3238"/>
              <w:tblGridChange w:id="0">
                <w:tblGrid>
                  <w:gridCol w:w="1400"/>
                  <w:gridCol w:w="5000"/>
                  <w:gridCol w:w="3238"/>
                </w:tblGrid>
              </w:tblGridChange>
            </w:tblGrid>
            <w:tr>
              <w:trPr>
                <w:cantSplit w:val="0"/>
                <w:tblHeader w:val="1"/>
              </w:trPr>
              <w:tc>
                <w:tcPr>
                  <w:tcBorders>
                    <w:top w:color="aaaaaa" w:space="0" w:sz="4" w:val="single"/>
                    <w:left w:color="aaaaaa" w:space="0" w:sz="4" w:val="single"/>
                    <w:bottom w:color="aaaaaa" w:space="0" w:sz="4" w:val="single"/>
                    <w:right w:color="aaaaaa" w:space="0" w:sz="4" w:val="single"/>
                  </w:tcBorders>
                  <w:shd w:fill="1f4e79" w:val="clear"/>
                  <w:tcMar>
                    <w:top w:w="60.0" w:type="dxa"/>
                    <w:left w:w="100.0" w:type="dxa"/>
                    <w:bottom w:w="60.0" w:type="dxa"/>
                    <w:right w:w="100.0" w:type="dxa"/>
                  </w:tcMar>
                </w:tcPr>
                <w:p w:rsidR="00000000" w:rsidDel="00000000" w:rsidP="00000000" w:rsidRDefault="00000000" w:rsidRPr="00000000" w14:paraId="00000120">
                  <w:pPr>
                    <w:jc w:val="center"/>
                    <w:rPr/>
                  </w:pPr>
                  <w:r w:rsidDel="00000000" w:rsidR="00000000" w:rsidRPr="00000000">
                    <w:rPr>
                      <w:b w:val="1"/>
                      <w:bCs w:val="1"/>
                      <w:color w:val="ffffff"/>
                      <w:sz w:val="18"/>
                      <w:szCs w:val="18"/>
                      <w:rtl w:val="0"/>
                    </w:rPr>
                    <w:t xml:space="preserve">HORA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120.0" w:type="dxa"/>
                    <w:bottom w:w="60.0" w:type="dxa"/>
                    <w:right w:w="80.0" w:type="dxa"/>
                  </w:tcMar>
                </w:tcPr>
                <w:p w:rsidR="00000000" w:rsidDel="00000000" w:rsidP="00000000" w:rsidRDefault="00000000" w:rsidRPr="00000000" w14:paraId="00000121">
                  <w:pPr>
                    <w:rPr/>
                  </w:pPr>
                  <w:r w:rsidDel="00000000" w:rsidR="00000000" w:rsidRPr="00000000">
                    <w:rPr>
                      <w:b w:val="1"/>
                      <w:bCs w:val="1"/>
                      <w:color w:val="ffffff"/>
                      <w:sz w:val="18"/>
                      <w:szCs w:val="18"/>
                      <w:rtl w:val="0"/>
                    </w:rPr>
                    <w:t xml:space="preserve">SESIÓN / ACTIVIDAD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1f4e79" w:val="clear"/>
                  <w:tcMar>
                    <w:top w:w="60.0" w:type="dxa"/>
                    <w:left w:w="80.0" w:type="dxa"/>
                    <w:bottom w:w="60.0" w:type="dxa"/>
                    <w:right w:w="100.0" w:type="dxa"/>
                  </w:tcMar>
                </w:tcPr>
                <w:p w:rsidR="00000000" w:rsidDel="00000000" w:rsidP="00000000" w:rsidRDefault="00000000" w:rsidRPr="00000000" w14:paraId="00000122">
                  <w:pPr>
                    <w:rPr/>
                  </w:pPr>
                  <w:r w:rsidDel="00000000" w:rsidR="00000000" w:rsidRPr="00000000">
                    <w:rPr>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23">
                  <w:pPr>
                    <w:jc w:val="center"/>
                    <w:rPr/>
                  </w:pPr>
                  <w:r w:rsidDel="00000000" w:rsidR="00000000" w:rsidRPr="00000000">
                    <w:rPr>
                      <w:b w:val="1"/>
                      <w:bCs w:val="1"/>
                      <w:color w:val="1f4e79"/>
                      <w:sz w:val="18"/>
                      <w:szCs w:val="18"/>
                      <w:rtl w:val="0"/>
                    </w:rPr>
                    <w:t xml:space="preserve">14:00 – 15:00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120.0" w:type="dxa"/>
                    <w:bottom w:w="60.0" w:type="dxa"/>
                    <w:right w:w="80.0" w:type="dxa"/>
                  </w:tcMar>
                </w:tcPr>
                <w:p w:rsidR="00000000" w:rsidDel="00000000" w:rsidP="00000000" w:rsidRDefault="00000000" w:rsidRPr="00000000" w14:paraId="00000124">
                  <w:pPr>
                    <w:rPr/>
                  </w:pPr>
                  <w:r w:rsidDel="00000000" w:rsidR="00000000" w:rsidRPr="00000000">
                    <w:rPr>
                      <w:b w:val="1"/>
                      <w:bCs w:val="1"/>
                      <w:color w:val="1a1a1a"/>
                      <w:sz w:val="18"/>
                      <w:szCs w:val="18"/>
                      <w:rtl w:val="0"/>
                    </w:rPr>
                    <w:t xml:space="preserve">Cierre testimonial: aprendizajes y proyecciones compartidas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af2ff" w:val="clear"/>
                  <w:tcMar>
                    <w:top w:w="60.0" w:type="dxa"/>
                    <w:left w:w="80.0" w:type="dxa"/>
                    <w:bottom w:w="60.0" w:type="dxa"/>
                    <w:right w:w="100.0" w:type="dxa"/>
                  </w:tcMar>
                </w:tcPr>
                <w:p w:rsidR="00000000" w:rsidDel="00000000" w:rsidP="00000000" w:rsidRDefault="00000000" w:rsidRPr="00000000" w14:paraId="00000125">
                  <w:pPr>
                    <w:rPr/>
                  </w:pPr>
                  <w:r w:rsidDel="00000000" w:rsidR="00000000" w:rsidRPr="00000000">
                    <w:rPr>
                      <w:i w:val="1"/>
                      <w:iCs w:val="1"/>
                      <w:color w:val="555555"/>
                      <w:sz w:val="17"/>
                      <w:szCs w:val="17"/>
                      <w:rtl w:val="0"/>
                    </w:rPr>
                    <w:t xml:space="preserve">Todos los participantes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26">
                  <w:pPr>
                    <w:jc w:val="center"/>
                    <w:rPr/>
                  </w:pPr>
                  <w:r w:rsidDel="00000000" w:rsidR="00000000" w:rsidRPr="00000000">
                    <w:rPr>
                      <w:b w:val="1"/>
                      <w:bCs w:val="1"/>
                      <w:color w:val="1f4e79"/>
                      <w:sz w:val="18"/>
                      <w:szCs w:val="18"/>
                      <w:rtl w:val="0"/>
                    </w:rPr>
                    <w:t xml:space="preserve">15:00 – 16:00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120.0" w:type="dxa"/>
                    <w:bottom w:w="60.0" w:type="dxa"/>
                    <w:right w:w="80.0" w:type="dxa"/>
                  </w:tcMar>
                </w:tcPr>
                <w:p w:rsidR="00000000" w:rsidDel="00000000" w:rsidP="00000000" w:rsidRDefault="00000000" w:rsidRPr="00000000" w14:paraId="00000127">
                  <w:pPr>
                    <w:rPr/>
                  </w:pPr>
                  <w:r w:rsidDel="00000000" w:rsidR="00000000" w:rsidRPr="00000000">
                    <w:rPr>
                      <w:color w:val="1a1a1a"/>
                      <w:sz w:val="18"/>
                      <w:szCs w:val="18"/>
                      <w:rtl w:val="0"/>
                    </w:rPr>
                    <w:t xml:space="preserve">Actividad cultural y ceremonia de clausura</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ef9e7" w:val="clear"/>
                  <w:tcMar>
                    <w:top w:w="60.0" w:type="dxa"/>
                    <w:left w:w="80.0" w:type="dxa"/>
                    <w:bottom w:w="60.0" w:type="dxa"/>
                    <w:right w:w="100.0" w:type="dxa"/>
                  </w:tcMar>
                </w:tcPr>
                <w:p w:rsidR="00000000" w:rsidDel="00000000" w:rsidP="00000000" w:rsidRDefault="00000000" w:rsidRPr="00000000" w14:paraId="00000128">
                  <w:pPr>
                    <w:rPr/>
                  </w:pPr>
                  <w:r w:rsidDel="00000000" w:rsidR="00000000" w:rsidRPr="00000000">
                    <w:rPr>
                      <w:i w:val="1"/>
                      <w:iCs w:val="1"/>
                      <w:color w:val="555555"/>
                      <w:sz w:val="17"/>
                      <w:szCs w:val="17"/>
                      <w:rtl w:val="0"/>
                    </w:rPr>
                    <w:t xml:space="preserve">Todos los participantes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2f3f4" w:val="clear"/>
                  <w:tcMar>
                    <w:top w:w="60.0" w:type="dxa"/>
                    <w:left w:w="100.0" w:type="dxa"/>
                    <w:bottom w:w="60.0" w:type="dxa"/>
                    <w:right w:w="100.0" w:type="dxa"/>
                  </w:tcMar>
                  <w:vAlign w:val="center"/>
                </w:tcPr>
                <w:p w:rsidR="00000000" w:rsidDel="00000000" w:rsidP="00000000" w:rsidRDefault="00000000" w:rsidRPr="00000000" w14:paraId="00000129">
                  <w:pPr>
                    <w:jc w:val="center"/>
                    <w:rPr/>
                  </w:pPr>
                  <w:r w:rsidDel="00000000" w:rsidR="00000000" w:rsidRPr="00000000">
                    <w:rPr>
                      <w:b w:val="1"/>
                      <w:bCs w:val="1"/>
                      <w:color w:val="1f4e79"/>
                      <w:sz w:val="18"/>
                      <w:szCs w:val="18"/>
                      <w:rtl w:val="0"/>
                    </w:rPr>
                    <w:t xml:space="preserve">16:00 – 16:15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120.0" w:type="dxa"/>
                    <w:bottom w:w="60.0" w:type="dxa"/>
                    <w:right w:w="80.0" w:type="dxa"/>
                  </w:tcMar>
                </w:tcPr>
                <w:p w:rsidR="00000000" w:rsidDel="00000000" w:rsidP="00000000" w:rsidRDefault="00000000" w:rsidRPr="00000000" w14:paraId="0000012A">
                  <w:pPr>
                    <w:rPr/>
                  </w:pPr>
                  <w:r w:rsidDel="00000000" w:rsidR="00000000" w:rsidRPr="00000000">
                    <w:rPr>
                      <w:b w:val="1"/>
                      <w:bCs w:val="1"/>
                      <w:color w:val="1a1a1a"/>
                      <w:sz w:val="18"/>
                      <w:szCs w:val="18"/>
                      <w:rtl w:val="0"/>
                    </w:rPr>
                    <w:t xml:space="preserve">Discurso de cierre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2f3f4" w:val="clear"/>
                  <w:tcMar>
                    <w:top w:w="60.0" w:type="dxa"/>
                    <w:left w:w="80.0" w:type="dxa"/>
                    <w:bottom w:w="60.0" w:type="dxa"/>
                    <w:right w:w="100.0" w:type="dxa"/>
                  </w:tcMar>
                </w:tcPr>
                <w:p w:rsidR="00000000" w:rsidDel="00000000" w:rsidP="00000000" w:rsidRDefault="00000000" w:rsidRPr="00000000" w14:paraId="0000012B">
                  <w:pPr>
                    <w:rPr/>
                  </w:pPr>
                  <w:r w:rsidDel="00000000" w:rsidR="00000000" w:rsidRPr="00000000">
                    <w:rPr>
                      <w:i w:val="1"/>
                      <w:iCs w:val="1"/>
                      <w:color w:val="555555"/>
                      <w:sz w:val="17"/>
                      <w:szCs w:val="17"/>
                      <w:rtl w:val="0"/>
                    </w:rPr>
                    <w:t xml:space="preserve">Autoridades UPCH y UCA</w:t>
                  </w:r>
                  <w:r w:rsidDel="00000000" w:rsidR="00000000" w:rsidRPr="00000000">
                    <w:rPr>
                      <w:rtl w:val="0"/>
                    </w:rPr>
                  </w:r>
                </w:p>
              </w:tc>
            </w:tr>
          </w:tbl>
          <w:p w:rsidR="00000000" w:rsidDel="00000000" w:rsidP="00000000" w:rsidRDefault="00000000" w:rsidRPr="00000000" w14:paraId="0000012C">
            <w:pPr>
              <w:spacing w:after="60" w:before="60" w:lineRule="auto"/>
              <w:rPr/>
            </w:pPr>
            <w:r w:rsidDel="00000000" w:rsidR="00000000" w:rsidRPr="00000000">
              <w:rPr>
                <w:rtl w:val="0"/>
              </w:rPr>
            </w:r>
          </w:p>
          <w:p w:rsidR="00000000" w:rsidDel="00000000" w:rsidP="00000000" w:rsidRDefault="00000000" w:rsidRPr="00000000" w14:paraId="0000012D">
            <w:pPr>
              <w:pBdr>
                <w:top w:color="1f4e79" w:space="0" w:sz="6" w:val="single"/>
              </w:pBdr>
              <w:spacing w:after="40" w:before="120" w:lineRule="auto"/>
              <w:rPr>
                <w:sz w:val="16"/>
                <w:szCs w:val="16"/>
              </w:rPr>
            </w:pPr>
            <w:r w:rsidDel="00000000" w:rsidR="00000000" w:rsidRPr="00000000">
              <w:rPr>
                <w:b w:val="1"/>
                <w:bCs w:val="1"/>
                <w:color w:val="1f4e79"/>
                <w:sz w:val="14"/>
                <w:szCs w:val="14"/>
                <w:rtl w:val="0"/>
              </w:rPr>
              <w:t xml:space="preserve">LEYENDA DE COLORES</w:t>
            </w:r>
            <w:r w:rsidDel="00000000" w:rsidR="00000000" w:rsidRPr="00000000">
              <w:rPr>
                <w:rtl w:val="0"/>
              </w:rPr>
            </w:r>
          </w:p>
          <w:tbl>
            <w:tblPr>
              <w:tblStyle w:val="Table14"/>
              <w:tblW w:w="853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
              <w:gridCol w:w="1998"/>
              <w:gridCol w:w="352"/>
              <w:gridCol w:w="2351"/>
              <w:gridCol w:w="352"/>
              <w:gridCol w:w="3135"/>
              <w:tblGridChange w:id="0">
                <w:tblGrid>
                  <w:gridCol w:w="349"/>
                  <w:gridCol w:w="1998"/>
                  <w:gridCol w:w="352"/>
                  <w:gridCol w:w="2351"/>
                  <w:gridCol w:w="352"/>
                  <w:gridCol w:w="3135"/>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eaf2ff" w:val="clear"/>
                  <w:tcMar>
                    <w:top w:w="40.0" w:type="dxa"/>
                    <w:left w:w="60.0" w:type="dxa"/>
                    <w:bottom w:w="40.0" w:type="dxa"/>
                    <w:right w:w="60.0" w:type="dxa"/>
                  </w:tcMar>
                </w:tcPr>
                <w:p w:rsidR="00000000" w:rsidDel="00000000" w:rsidP="00000000" w:rsidRDefault="00000000" w:rsidRPr="00000000" w14:paraId="0000012E">
                  <w:pPr>
                    <w:rPr>
                      <w:sz w:val="14"/>
                      <w:szCs w:val="14"/>
                    </w:rPr>
                  </w:pPr>
                  <w:r w:rsidDel="00000000" w:rsidR="00000000" w:rsidRPr="00000000">
                    <w:rPr>
                      <w:sz w:val="14"/>
                      <w:szCs w:val="14"/>
                      <w:rtl w:val="0"/>
                    </w:rPr>
                    <w:t xml:space="preserve"> </w:t>
                  </w:r>
                </w:p>
              </w:tc>
              <w:tc>
                <w:tcPr>
                  <w:tcBorders>
                    <w:top w:color="aaaaaa" w:space="0" w:sz="4" w:val="single"/>
                    <w:left w:color="aaaaaa" w:space="0" w:sz="4" w:val="single"/>
                    <w:bottom w:color="aaaaaa" w:space="0" w:sz="4" w:val="single"/>
                    <w:right w:color="aaaaaa" w:space="0" w:sz="4" w:val="single"/>
                  </w:tcBorders>
                  <w:tcMar>
                    <w:top w:w="40.0" w:type="dxa"/>
                    <w:left w:w="80.0" w:type="dxa"/>
                    <w:bottom w:w="40.0" w:type="dxa"/>
                    <w:right w:w="80.0" w:type="dxa"/>
                  </w:tcMar>
                </w:tcPr>
                <w:p w:rsidR="00000000" w:rsidDel="00000000" w:rsidP="00000000" w:rsidRDefault="00000000" w:rsidRPr="00000000" w14:paraId="0000012F">
                  <w:pPr>
                    <w:rPr>
                      <w:sz w:val="14"/>
                      <w:szCs w:val="14"/>
                    </w:rPr>
                  </w:pPr>
                  <w:r w:rsidDel="00000000" w:rsidR="00000000" w:rsidRPr="00000000">
                    <w:rPr>
                      <w:sz w:val="14"/>
                      <w:szCs w:val="14"/>
                      <w:rtl w:val="0"/>
                    </w:rPr>
                    <w:t xml:space="preserve">Mesa redonda / Sesión académica</w:t>
                  </w:r>
                </w:p>
              </w:tc>
              <w:tc>
                <w:tcPr>
                  <w:tcBorders>
                    <w:top w:color="aaaaaa" w:space="0" w:sz="4" w:val="single"/>
                    <w:left w:color="aaaaaa" w:space="0" w:sz="4" w:val="single"/>
                    <w:bottom w:color="aaaaaa" w:space="0" w:sz="4" w:val="single"/>
                    <w:right w:color="aaaaaa" w:space="0" w:sz="4" w:val="single"/>
                  </w:tcBorders>
                  <w:shd w:fill="fef9e7" w:val="clear"/>
                  <w:tcMar>
                    <w:top w:w="40.0" w:type="dxa"/>
                    <w:left w:w="60.0" w:type="dxa"/>
                    <w:bottom w:w="40.0" w:type="dxa"/>
                    <w:right w:w="60.0" w:type="dxa"/>
                  </w:tcMar>
                </w:tcPr>
                <w:p w:rsidR="00000000" w:rsidDel="00000000" w:rsidP="00000000" w:rsidRDefault="00000000" w:rsidRPr="00000000" w14:paraId="00000130">
                  <w:pPr>
                    <w:rPr>
                      <w:sz w:val="14"/>
                      <w:szCs w:val="14"/>
                    </w:rPr>
                  </w:pPr>
                  <w:r w:rsidDel="00000000" w:rsidR="00000000" w:rsidRPr="00000000">
                    <w:rPr>
                      <w:sz w:val="14"/>
                      <w:szCs w:val="14"/>
                      <w:rtl w:val="0"/>
                    </w:rPr>
                    <w:t xml:space="preserve"> </w:t>
                  </w:r>
                </w:p>
              </w:tc>
              <w:tc>
                <w:tcPr>
                  <w:tcBorders>
                    <w:top w:color="aaaaaa" w:space="0" w:sz="4" w:val="single"/>
                    <w:left w:color="aaaaaa" w:space="0" w:sz="4" w:val="single"/>
                    <w:bottom w:color="aaaaaa" w:space="0" w:sz="4" w:val="single"/>
                    <w:right w:color="aaaaaa" w:space="0" w:sz="4" w:val="single"/>
                  </w:tcBorders>
                  <w:tcMar>
                    <w:top w:w="40.0" w:type="dxa"/>
                    <w:left w:w="80.0" w:type="dxa"/>
                    <w:bottom w:w="40.0" w:type="dxa"/>
                    <w:right w:w="80.0" w:type="dxa"/>
                  </w:tcMar>
                </w:tcPr>
                <w:p w:rsidR="00000000" w:rsidDel="00000000" w:rsidP="00000000" w:rsidRDefault="00000000" w:rsidRPr="00000000" w14:paraId="00000131">
                  <w:pPr>
                    <w:rPr>
                      <w:sz w:val="14"/>
                      <w:szCs w:val="14"/>
                    </w:rPr>
                  </w:pPr>
                  <w:r w:rsidDel="00000000" w:rsidR="00000000" w:rsidRPr="00000000">
                    <w:rPr>
                      <w:sz w:val="14"/>
                      <w:szCs w:val="14"/>
                      <w:rtl w:val="0"/>
                    </w:rPr>
                    <w:t xml:space="preserve">Visita a instalaciones / actividad</w:t>
                  </w:r>
                </w:p>
              </w:tc>
              <w:tc>
                <w:tcPr>
                  <w:tcBorders>
                    <w:top w:color="aaaaaa" w:space="0" w:sz="4" w:val="single"/>
                    <w:left w:color="aaaaaa" w:space="0" w:sz="4" w:val="single"/>
                    <w:bottom w:color="aaaaaa" w:space="0" w:sz="4" w:val="single"/>
                    <w:right w:color="aaaaaa" w:space="0" w:sz="4" w:val="single"/>
                  </w:tcBorders>
                  <w:shd w:fill="f2f3f4" w:val="clear"/>
                  <w:tcMar>
                    <w:top w:w="40.0" w:type="dxa"/>
                    <w:left w:w="60.0" w:type="dxa"/>
                    <w:bottom w:w="40.0" w:type="dxa"/>
                    <w:right w:w="60.0" w:type="dxa"/>
                  </w:tcMar>
                </w:tcPr>
                <w:p w:rsidR="00000000" w:rsidDel="00000000" w:rsidP="00000000" w:rsidRDefault="00000000" w:rsidRPr="00000000" w14:paraId="00000132">
                  <w:pPr>
                    <w:rPr>
                      <w:sz w:val="14"/>
                      <w:szCs w:val="14"/>
                    </w:rPr>
                  </w:pPr>
                  <w:r w:rsidDel="00000000" w:rsidR="00000000" w:rsidRPr="00000000">
                    <w:rPr>
                      <w:sz w:val="14"/>
                      <w:szCs w:val="14"/>
                      <w:rtl w:val="0"/>
                    </w:rPr>
                    <w:t xml:space="preserve"> </w:t>
                  </w:r>
                </w:p>
              </w:tc>
              <w:tc>
                <w:tcPr>
                  <w:tcBorders>
                    <w:top w:color="aaaaaa" w:space="0" w:sz="4" w:val="single"/>
                    <w:left w:color="aaaaaa" w:space="0" w:sz="4" w:val="single"/>
                    <w:bottom w:color="aaaaaa" w:space="0" w:sz="4" w:val="single"/>
                    <w:right w:color="aaaaaa" w:space="0" w:sz="4" w:val="single"/>
                  </w:tcBorders>
                  <w:tcMar>
                    <w:top w:w="40.0" w:type="dxa"/>
                    <w:left w:w="80.0" w:type="dxa"/>
                    <w:bottom w:w="40.0" w:type="dxa"/>
                    <w:right w:w="80.0" w:type="dxa"/>
                  </w:tcMar>
                </w:tcPr>
                <w:p w:rsidR="00000000" w:rsidDel="00000000" w:rsidP="00000000" w:rsidRDefault="00000000" w:rsidRPr="00000000" w14:paraId="00000133">
                  <w:pPr>
                    <w:rPr>
                      <w:sz w:val="14"/>
                      <w:szCs w:val="14"/>
                    </w:rPr>
                  </w:pPr>
                  <w:r w:rsidDel="00000000" w:rsidR="00000000" w:rsidRPr="00000000">
                    <w:rPr>
                      <w:sz w:val="14"/>
                      <w:szCs w:val="14"/>
                      <w:rtl w:val="0"/>
                    </w:rPr>
                    <w:t xml:space="preserve">Descanso / almuerzo / bloque logístico</w:t>
                  </w:r>
                </w:p>
              </w:tc>
            </w:tr>
          </w:tbl>
          <w:p w:rsidR="00000000" w:rsidDel="00000000" w:rsidP="00000000" w:rsidRDefault="00000000" w:rsidRPr="00000000" w14:paraId="00000134">
            <w:pPr>
              <w:spacing w:after="80" w:before="40" w:lineRule="auto"/>
              <w:rPr/>
            </w:pPr>
            <w:r w:rsidDel="00000000" w:rsidR="00000000" w:rsidRPr="00000000">
              <w:rPr>
                <w:i w:val="1"/>
                <w:iCs w:val="1"/>
                <w:color w:val="777777"/>
                <w:sz w:val="16"/>
                <w:szCs w:val="16"/>
                <w:rtl w:val="0"/>
              </w:rPr>
              <w:t xml:space="preserve">* Las intervenciones de PDI UCA están pendientes de perfilar. Una vez confirmada la participación del profesorado de la Universidad de Cádiz, se actualizarán los nombres en las mesas redondas correspondientes.</w:t>
            </w:r>
            <w:r w:rsidDel="00000000" w:rsidR="00000000" w:rsidRPr="00000000">
              <w:rPr>
                <w:rtl w:val="0"/>
              </w:rPr>
            </w:r>
          </w:p>
          <w:p w:rsidR="00000000" w:rsidDel="00000000" w:rsidP="00000000" w:rsidRDefault="00000000" w:rsidRPr="00000000" w14:paraId="00000135">
            <w:pPr>
              <w:spacing w:after="80" w:before="40" w:lineRule="auto"/>
              <w:rPr/>
            </w:pPr>
            <w:r w:rsidDel="00000000" w:rsidR="00000000" w:rsidRPr="00000000">
              <w:rPr>
                <w:i w:val="1"/>
                <w:iCs w:val="1"/>
                <w:color w:val="777777"/>
                <w:sz w:val="16"/>
                <w:szCs w:val="16"/>
                <w:rtl w:val="0"/>
              </w:rPr>
              <w:t xml:space="preserve">* El formato de mesa redonda permite intervenciones de varios participantes de ambas universidades, fomentando el conocimiento mutuo de fortalezas e intereses en cada temática.</w:t>
            </w:r>
            <w:r w:rsidDel="00000000" w:rsidR="00000000" w:rsidRPr="00000000">
              <w:rPr>
                <w:rtl w:val="0"/>
              </w:rPr>
            </w:r>
          </w:p>
          <w:p w:rsidR="00000000" w:rsidDel="00000000" w:rsidP="00000000" w:rsidRDefault="00000000" w:rsidRPr="00000000" w14:paraId="00000136">
            <w:pPr>
              <w:spacing w:after="120" w:before="240" w:line="240" w:lineRule="auto"/>
              <w:jc w:val="both"/>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37">
            <w:pPr>
              <w:spacing w:after="120" w:before="240" w:line="240" w:lineRule="auto"/>
              <w:ind w:left="-6" w:firstLine="6"/>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Resultados e impacto previstos (por ejemplo, en el desarrollo profesional del miembro del personal y en ambas instituciones):</w:t>
            </w:r>
          </w:p>
          <w:p w:rsidR="00000000" w:rsidDel="00000000" w:rsidP="00000000" w:rsidRDefault="00000000" w:rsidRPr="00000000" w14:paraId="00000138">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Desarrollo efectivo de los convenios suscritos entre la UCA y la UPCH.</w:t>
            </w:r>
          </w:p>
          <w:p w:rsidR="00000000" w:rsidDel="00000000" w:rsidP="00000000" w:rsidRDefault="00000000" w:rsidRPr="00000000" w14:paraId="00000139">
            <w:pPr>
              <w:spacing w:after="120" w:before="240" w:line="240" w:lineRule="auto"/>
              <w:ind w:left="312" w:hanging="31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Incremento de la movilidad de profesores y estudiantes entre ambas Universidades.</w:t>
            </w:r>
          </w:p>
          <w:p w:rsidR="00000000" w:rsidDel="00000000" w:rsidP="00000000" w:rsidRDefault="00000000" w:rsidRPr="00000000" w14:paraId="0000013A">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Difusión de la UCA en el ámbito iberoamericano.</w:t>
            </w:r>
          </w:p>
          <w:p w:rsidR="00000000" w:rsidDel="00000000" w:rsidP="00000000" w:rsidRDefault="00000000" w:rsidRPr="00000000" w14:paraId="0000013B">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Establecimiento de las bases para nuevos convenios con otras universidades.</w:t>
            </w:r>
          </w:p>
          <w:p w:rsidR="00000000" w:rsidDel="00000000" w:rsidP="00000000" w:rsidRDefault="00000000" w:rsidRPr="00000000" w14:paraId="0000013C">
            <w:pPr>
              <w:spacing w:after="120" w:before="240" w:line="240" w:lineRule="auto"/>
              <w:ind w:left="-6" w:firstLine="6"/>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Establecimiento de las bases para nuevos proyectos de colaboración internacional.</w:t>
            </w:r>
          </w:p>
        </w:tc>
      </w:tr>
    </w:tbl>
    <w:p w:rsidR="00000000" w:rsidDel="00000000" w:rsidP="00000000" w:rsidRDefault="00000000" w:rsidRPr="00000000" w14:paraId="0000013D">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13E">
      <w:pPr>
        <w:keepNext w:val="1"/>
        <w:keepLines w:val="1"/>
        <w:tabs>
          <w:tab w:val="left" w:leader="none" w:pos="426"/>
        </w:tabs>
        <w:spacing w:after="24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COMPROMISO DE LAS TRES PARTES</w:t>
      </w:r>
    </w:p>
    <w:p w:rsidR="00000000" w:rsidDel="00000000" w:rsidP="00000000" w:rsidRDefault="00000000" w:rsidRPr="00000000" w14:paraId="0000013F">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Mediante la firma</w:t>
      </w:r>
      <w:r w:rsidDel="00000000" w:rsidR="00000000" w:rsidRPr="00000000">
        <w:rPr>
          <w:rFonts w:ascii="Verdana" w:cs="Verdana" w:eastAsia="Verdana" w:hAnsi="Verdana"/>
          <w:b w:val="1"/>
          <w:bCs w:val="1"/>
          <w:sz w:val="16"/>
          <w:szCs w:val="16"/>
          <w:vertAlign w:val="superscript"/>
        </w:rPr>
        <w:footnoteReference w:customMarkFollows="0" w:id="6"/>
      </w:r>
      <w:r w:rsidDel="00000000" w:rsidR="00000000" w:rsidRPr="00000000">
        <w:rPr>
          <w:rFonts w:ascii="Verdana" w:cs="Verdana" w:eastAsia="Verdana" w:hAnsi="Verdana"/>
          <w:sz w:val="16"/>
          <w:szCs w:val="16"/>
          <w:rtl w:val="0"/>
        </w:rPr>
        <w:t xml:space="preserve"> del presente documento, el miembro del personal, la institución de envío y la institución/empresa de acogida confirman que aprueban el acuerdo de movilidad propuesto.</w:t>
      </w:r>
    </w:p>
    <w:p w:rsidR="00000000" w:rsidDel="00000000" w:rsidP="00000000" w:rsidRDefault="00000000" w:rsidRPr="00000000" w14:paraId="00000140">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La institución de envío aprueba esta movilidad de personal como parte de su estrategia de modernización e internacionalización y la reconocerá como un componente a tener en cuenta en cualquier valoración o evaluación de este miembro de su personal.</w:t>
      </w:r>
    </w:p>
    <w:p w:rsidR="00000000" w:rsidDel="00000000" w:rsidP="00000000" w:rsidRDefault="00000000" w:rsidRPr="00000000" w14:paraId="00000141">
      <w:pPr>
        <w:spacing w:after="120" w:line="240" w:lineRule="auto"/>
        <w:jc w:val="both"/>
        <w:rPr>
          <w:rFonts w:ascii="Verdana" w:cs="Verdana" w:eastAsia="Verdana" w:hAnsi="Verdana"/>
          <w:color w:val="0000ff"/>
          <w:sz w:val="16"/>
          <w:szCs w:val="16"/>
        </w:rPr>
      </w:pPr>
      <w:r w:rsidDel="00000000" w:rsidR="00000000" w:rsidRPr="00000000">
        <w:rPr>
          <w:rFonts w:ascii="Verdana" w:cs="Verdana" w:eastAsia="Verdana" w:hAnsi="Verdana"/>
          <w:sz w:val="16"/>
          <w:szCs w:val="16"/>
          <w:rtl w:val="0"/>
        </w:rPr>
        <w:t xml:space="preserve">El miembro del personal compartirá su experiencia, en particular, el impacto que tenga en su carrera profesional y en la institución de educación superior de envío, como una fuente de inspiración para otros.</w:t>
      </w:r>
      <w:r w:rsidDel="00000000" w:rsidR="00000000" w:rsidRPr="00000000">
        <w:rPr>
          <w:rFonts w:ascii="Verdana" w:cs="Verdana" w:eastAsia="Verdana" w:hAnsi="Verdana"/>
          <w:color w:val="0000ff"/>
          <w:sz w:val="16"/>
          <w:szCs w:val="16"/>
          <w:rtl w:val="0"/>
        </w:rPr>
        <w:t xml:space="preserve"> </w:t>
      </w:r>
    </w:p>
    <w:p w:rsidR="00000000" w:rsidDel="00000000" w:rsidP="00000000" w:rsidRDefault="00000000" w:rsidRPr="00000000" w14:paraId="00000142">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color w:val="000000"/>
          <w:sz w:val="16"/>
          <w:szCs w:val="16"/>
          <w:rtl w:val="0"/>
        </w:rPr>
        <w:t xml:space="preserve">El miembro del personal y la institución beneficiaria se comprometen a respetar las estipulaciones del convenio de subvención que hayan firmado.</w:t>
      </w:r>
      <w:r w:rsidDel="00000000" w:rsidR="00000000" w:rsidRPr="00000000">
        <w:rPr>
          <w:rtl w:val="0"/>
        </w:rPr>
      </w:r>
    </w:p>
    <w:p w:rsidR="00000000" w:rsidDel="00000000" w:rsidP="00000000" w:rsidRDefault="00000000" w:rsidRPr="00000000" w14:paraId="00000143">
      <w:pPr>
        <w:spacing w:after="120" w:line="240"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El miembro del personal y la institución/empresa de acogida comunicarán a la institución de envío cualquier problema o modificación relacionados con el programa de movilidad propuesto o el periodo de movilidad.</w:t>
      </w:r>
    </w:p>
    <w:tbl>
      <w:tblPr>
        <w:tblStyle w:val="Table1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144">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El miembro del personal</w:t>
            </w:r>
            <w:r w:rsidDel="00000000" w:rsidR="00000000" w:rsidRPr="00000000">
              <w:rPr>
                <w:rtl w:val="0"/>
              </w:rPr>
            </w:r>
          </w:p>
          <w:p w:rsidR="00000000" w:rsidDel="00000000" w:rsidP="00000000" w:rsidRDefault="00000000" w:rsidRPr="00000000" w14:paraId="00000145">
            <w:pPr>
              <w:tabs>
                <w:tab w:val="left" w:leader="none" w:pos="6165"/>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w:t>
              <w:tab/>
            </w:r>
          </w:p>
          <w:p w:rsidR="00000000" w:rsidDel="00000000" w:rsidP="00000000" w:rsidRDefault="00000000" w:rsidRPr="00000000" w14:paraId="00000146">
            <w:pPr>
              <w:tabs>
                <w:tab w:val="left" w:leader="none" w:pos="6165"/>
              </w:tabs>
              <w:spacing w:after="120" w:line="240" w:lineRule="auto"/>
              <w:jc w:val="both"/>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47">
      <w:pPr>
        <w:spacing w:after="0" w:line="240" w:lineRule="auto"/>
        <w:jc w:val="both"/>
        <w:rPr>
          <w:rFonts w:ascii="Verdana" w:cs="Verdana" w:eastAsia="Verdana" w:hAnsi="Verdana"/>
          <w:sz w:val="16"/>
          <w:szCs w:val="16"/>
        </w:rPr>
      </w:pPr>
      <w:r w:rsidDel="00000000" w:rsidR="00000000" w:rsidRPr="00000000">
        <w:rPr>
          <w:rtl w:val="0"/>
        </w:rPr>
      </w:r>
    </w:p>
    <w:tbl>
      <w:tblPr>
        <w:tblStyle w:val="Table1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148">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 de envío</w:t>
            </w:r>
          </w:p>
          <w:p w:rsidR="00000000" w:rsidDel="00000000" w:rsidP="00000000" w:rsidRDefault="00000000" w:rsidRPr="00000000" w14:paraId="00000149">
            <w:pPr>
              <w:tabs>
                <w:tab w:val="left" w:leader="none" w:pos="3348"/>
                <w:tab w:val="left" w:leader="none" w:pos="6183"/>
                <w:tab w:val="left" w:leader="none" w:pos="6892"/>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tab/>
              <w:tab/>
              <w:t xml:space="preserve"> </w:t>
            </w:r>
          </w:p>
          <w:p w:rsidR="00000000" w:rsidDel="00000000" w:rsidP="00000000" w:rsidRDefault="00000000" w:rsidRPr="00000000" w14:paraId="0000014A">
            <w:pPr>
              <w:tabs>
                <w:tab w:val="left" w:leader="none" w:pos="3348"/>
                <w:tab w:val="left" w:leader="none" w:pos="6183"/>
                <w:tab w:val="left" w:leader="none" w:pos="6892"/>
              </w:tabs>
              <w:spacing w:after="120" w:line="240" w:lineRule="auto"/>
              <w:jc w:val="both"/>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4B">
      <w:pPr>
        <w:spacing w:after="0" w:line="240" w:lineRule="auto"/>
        <w:jc w:val="both"/>
        <w:rPr>
          <w:rFonts w:ascii="Verdana" w:cs="Verdana" w:eastAsia="Verdana" w:hAnsi="Verdana"/>
          <w:sz w:val="16"/>
          <w:szCs w:val="16"/>
        </w:rPr>
      </w:pPr>
      <w:r w:rsidDel="00000000" w:rsidR="00000000" w:rsidRPr="00000000">
        <w:rPr>
          <w:rtl w:val="0"/>
        </w:rPr>
      </w:r>
    </w:p>
    <w:tbl>
      <w:tblPr>
        <w:tblStyle w:val="Table1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14C">
            <w:pPr>
              <w:spacing w:after="120" w:before="120" w:line="240" w:lineRule="auto"/>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La institución/empresa de acogida</w:t>
            </w:r>
          </w:p>
          <w:p w:rsidR="00000000" w:rsidDel="00000000" w:rsidP="00000000" w:rsidRDefault="00000000" w:rsidRPr="00000000" w14:paraId="0000014D">
            <w:pPr>
              <w:tabs>
                <w:tab w:val="left" w:leader="none" w:pos="3312"/>
                <w:tab w:val="left" w:leader="none" w:pos="6147"/>
                <w:tab w:val="left" w:leader="none" w:pos="6856"/>
              </w:tabs>
              <w:spacing w:after="12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Nombre del responsable:</w:t>
            </w:r>
            <w:r w:rsidDel="00000000" w:rsidR="00000000" w:rsidRPr="00000000">
              <w:rPr>
                <w:rFonts w:ascii="Arial" w:cs="Arial" w:eastAsia="Arial" w:hAnsi="Arial"/>
                <w:color w:val="222222"/>
                <w:highlight w:val="white"/>
                <w:rtl w:val="0"/>
              </w:rPr>
              <w:t xml:space="preserve"> Francesco Mencaroni</w:t>
            </w:r>
            <w:r w:rsidDel="00000000" w:rsidR="00000000" w:rsidRPr="00000000">
              <w:rPr>
                <w:rFonts w:ascii="Verdana" w:cs="Verdana" w:eastAsia="Verdana" w:hAnsi="Verdana"/>
                <w:sz w:val="20"/>
                <w:szCs w:val="20"/>
                <w:rtl w:val="0"/>
              </w:rPr>
              <w:tab/>
              <w:tab/>
            </w:r>
          </w:p>
          <w:p w:rsidR="00000000" w:rsidDel="00000000" w:rsidP="00000000" w:rsidRDefault="00000000" w:rsidRPr="00000000" w14:paraId="0000014E">
            <w:pPr>
              <w:tabs>
                <w:tab w:val="left" w:leader="none" w:pos="3312"/>
                <w:tab w:val="left" w:leader="none" w:pos="6147"/>
                <w:tab w:val="left" w:leader="none" w:pos="6856"/>
              </w:tabs>
              <w:spacing w:after="120" w:line="240" w:lineRule="auto"/>
              <w:jc w:val="both"/>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Firma:                                                                           Fecha:</w:t>
              <w:tab/>
            </w:r>
            <w:r w:rsidDel="00000000" w:rsidR="00000000" w:rsidRPr="00000000">
              <w:rPr>
                <w:rtl w:val="0"/>
              </w:rPr>
            </w:r>
          </w:p>
        </w:tc>
      </w:tr>
    </w:tbl>
    <w:p w:rsidR="00000000" w:rsidDel="00000000" w:rsidP="00000000" w:rsidRDefault="00000000" w:rsidRPr="00000000" w14:paraId="0000014F">
      <w:pPr>
        <w:rPr>
          <w:rFonts w:ascii="Verdana" w:cs="Verdana" w:eastAsia="Verdana" w:hAnsi="Verdana"/>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MS Gothic"/>
  <w:font w:name="Cambr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REM">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5">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Nota SEPIE: Para este campo, consignar la misma información que se indique en el Módulo del beneficiario.</w:t>
      </w:r>
    </w:p>
  </w:footnote>
  <w:footnote w:id="0">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Adaptaciones de esta plantilla: </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caso de que la movilidad combine actividades de docencia y de formación, se deberá emplear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el modelo de acuerdo de movilidad de personal para docencia</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haciendo los ajustes necesarios para que dé cabida a ambos tipos de actividad.</w:t>
      </w:r>
    </w:p>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el caso de una movilidad entre instituciones de educación superior, este acuerdo se firmará siempre por el miembro del personal, la institución de envío y la institución del acogida (tres firmas en total).</w:t>
      </w:r>
    </w:p>
    <w:p w:rsidR="00000000" w:rsidDel="00000000" w:rsidP="00000000" w:rsidRDefault="00000000" w:rsidRPr="00000000" w14:paraId="000001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En el caso de una movilidad entrante de personal de educación superior a una organización, este acuerdo se firmará por el participante, por la organización beneficiaria, por la institución de educación superior de envío y por la organización que lo reciba (cuatro firmas en total). Se habilitará un espacio adicional para la firma de la organización beneficiaria que organice la movilidad.</w:t>
      </w:r>
    </w:p>
  </w:footnote>
  <w:footnote w:id="1">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Antigüedad</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Junior (aprox. 10 años de experiencia o menos), Intermedio (aprox. entre 10 y 20 años de experiencia) o Senior (aprox. más de 20 años de experiencia)</w:t>
      </w:r>
    </w:p>
  </w:footnote>
  <w:footnote w:id="2">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Nacionalidad</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País al que la persona pertenece desde un punto de vista administrativo y que emite su tarjeta identificativa y/o su pasaporte.</w:t>
      </w:r>
    </w:p>
  </w:footnote>
  <w:footnote w:id="3">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Código Erasmus</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Identificador único que recibe cada institución de educación superior que ha obtenido la Carta Erasmus de educación superior. Solo es pertinente para instituciones de educación superior ubicadas en los Estados miembros de la UE y en terceros países asociados al programa.</w:t>
      </w:r>
    </w:p>
  </w:footnote>
  <w:footnote w:id="4">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1"/>
          <w:bCs w:val="1"/>
          <w:i w:val="0"/>
          <w:iCs w:val="0"/>
          <w:smallCaps w:val="0"/>
          <w:strike w:val="0"/>
          <w:color w:val="000000"/>
          <w:sz w:val="13"/>
          <w:szCs w:val="13"/>
          <w:u w:val="none"/>
          <w:shd w:fill="auto" w:val="clear"/>
          <w:vertAlign w:val="baseline"/>
          <w:rtl w:val="0"/>
        </w:rPr>
        <w:t xml:space="preserve">Código del país</w:t>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Los códigos de países ISO3166-2 están disponibles en: </w:t>
      </w:r>
      <w:hyperlink r:id="rId1">
        <w:r w:rsidDel="00000000" w:rsidR="00000000" w:rsidRPr="00000000">
          <w:rPr>
            <w:rFonts w:ascii="Calibri" w:cs="Calibri" w:eastAsia="Calibri" w:hAnsi="Calibri"/>
            <w:b w:val="0"/>
            <w:bCs w:val="0"/>
            <w:i w:val="0"/>
            <w:iCs w:val="0"/>
            <w:smallCaps w:val="0"/>
            <w:strike w:val="0"/>
            <w:color w:val="0000ff"/>
            <w:sz w:val="13"/>
            <w:szCs w:val="13"/>
            <w:u w:val="single"/>
            <w:shd w:fill="auto" w:val="clear"/>
            <w:vertAlign w:val="baseline"/>
            <w:rtl w:val="0"/>
          </w:rPr>
          <w:t xml:space="preserve">https://www.iso.org/obp/ui</w:t>
        </w:r>
      </w:hyperlink>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w:t>
      </w:r>
    </w:p>
  </w:footnote>
  <w:footnote w:id="6">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3"/>
          <w:szCs w:val="13"/>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3"/>
          <w:szCs w:val="13"/>
          <w:u w:val="none"/>
          <w:shd w:fill="auto" w:val="clear"/>
          <w:vertAlign w:val="baseline"/>
          <w:rtl w:val="0"/>
        </w:rPr>
        <w:t xml:space="preserve"> No será obligatorio el intercambio de documentación en papel con firmas originales: se podrán aceptar copias con firmas escaneadas o documentos con firmas electrónicas dependiendo de la legislación nacional de la institución de envío (en el caso de movilidades con terceros países no asociados al programa: la legislación nacional del Estado miembro de la UE o del tercer país asociado al programa). Los certificados de asistencia podrán ser proporcionados electrónicamente o por otros medios accesibles para el miembro del personal y la institución de envío.</w:t>
        <w:tab/>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Pr>
      <w:drawing>
        <wp:anchor allowOverlap="1" behindDoc="1" distB="0" distT="0" distL="0" distR="0" hidden="0" layoutInCell="1" locked="0" relativeHeight="0" simplePos="0">
          <wp:simplePos x="0" y="0"/>
          <wp:positionH relativeFrom="page">
            <wp:posOffset>836294</wp:posOffset>
          </wp:positionH>
          <wp:positionV relativeFrom="page">
            <wp:posOffset>140681</wp:posOffset>
          </wp:positionV>
          <wp:extent cx="699170" cy="919134"/>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99170" cy="919134"/>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895350</wp:posOffset>
          </wp:positionH>
          <wp:positionV relativeFrom="paragraph">
            <wp:posOffset>-335914</wp:posOffset>
          </wp:positionV>
          <wp:extent cx="2115503" cy="574865"/>
          <wp:effectExtent b="0" l="0" r="0" t="0"/>
          <wp:wrapNone/>
          <wp:docPr descr="CAYETANO HEREDIA.&#10;&#10;El contenido generado por IA puede ser incorrecto." id="2" name="image1.png"/>
          <a:graphic>
            <a:graphicData uri="http://schemas.openxmlformats.org/drawingml/2006/picture">
              <pic:pic>
                <pic:nvPicPr>
                  <pic:cNvPr descr="CAYETANO HEREDIA.&#10;&#10;El contenido generado por IA puede ser incorrecto." id="0" name="image1.png"/>
                  <pic:cNvPicPr preferRelativeResize="0"/>
                </pic:nvPicPr>
                <pic:blipFill>
                  <a:blip r:embed="rId2"/>
                  <a:srcRect b="30588" l="0" r="0" t="27058"/>
                  <a:stretch>
                    <a:fillRect/>
                  </a:stretch>
                </pic:blipFill>
                <pic:spPr>
                  <a:xfrm>
                    <a:off x="0" y="0"/>
                    <a:ext cx="2115503" cy="574865"/>
                  </a:xfrm>
                  <a:prstGeom prst="rect"/>
                  <a:ln/>
                </pic:spPr>
              </pic:pic>
            </a:graphicData>
          </a:graphic>
        </wp:anchor>
      </w:drawing>
    </w:r>
  </w:p>
  <w:tbl>
    <w:tblPr>
      <w:tblStyle w:val="Table18"/>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15B">
          <w:pPr>
            <w:tabs>
              <w:tab w:val="left" w:leader="none" w:pos="0"/>
              <w:tab w:val="left" w:leader="none" w:pos="1134"/>
              <w:tab w:val="left" w:leader="none" w:pos="3261"/>
              <w:tab w:val="left" w:leader="none" w:pos="4253"/>
              <w:tab w:val="left" w:leader="none" w:pos="4678"/>
            </w:tabs>
            <w:jc w:val="left"/>
            <w:rPr>
              <w:rFonts w:ascii="Verdana" w:cs="Verdana" w:eastAsia="Verdana" w:hAnsi="Verdana"/>
              <w:b w:val="1"/>
              <w:bCs w:val="1"/>
              <w:sz w:val="18"/>
              <w:szCs w:val="18"/>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-824546</wp:posOffset>
                    </wp:positionH>
                    <wp:positionV relativeFrom="paragraph">
                      <wp:posOffset>-275906</wp:posOffset>
                    </wp:positionV>
                    <wp:extent cx="1737995" cy="808990"/>
                    <wp:effectExtent b="0" l="0" r="0" t="0"/>
                    <wp:wrapNone/>
                    <wp:docPr id="1" name=""/>
                    <a:graphic>
                      <a:graphicData uri="http://schemas.microsoft.com/office/word/2010/wordprocessingShape">
                        <wps:wsp>
                          <wps:cNvSpPr/>
                          <wps:cNvPr id="2" name="Shape 2"/>
                          <wps:spPr>
                            <a:xfrm>
                              <a:off x="4481765" y="3380268"/>
                              <a:ext cx="1728470" cy="79946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t xml:space="preserve">Educación Superior</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Acuerdo de movilidad Erasmus+</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0"/>
                                    <w:i w:val="1"/>
                                    <w:smallCaps w:val="0"/>
                                    <w:strike w:val="0"/>
                                    <w:color w:val="003cb4"/>
                                    <w:sz w:val="16"/>
                                    <w:vertAlign w:val="baseline"/>
                                  </w:rPr>
                                  <w:t xml:space="preserve">Nombre del participante</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Verdana" w:cs="Verdana" w:eastAsia="Verdana" w:hAnsi="Verdana"/>
                                    <w:b w:val="0"/>
                                    <w:i w:val="1"/>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-824546</wp:posOffset>
                    </wp:positionH>
                    <wp:positionV relativeFrom="paragraph">
                      <wp:posOffset>-275906</wp:posOffset>
                    </wp:positionV>
                    <wp:extent cx="1737995" cy="808990"/>
                    <wp:effectExtent b="0" l="0" r="0" t="0"/>
                    <wp:wrapNone/>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737995" cy="808990"/>
                            </a:xfrm>
                            <a:prstGeom prst="rect"/>
                            <a:ln/>
                          </pic:spPr>
                        </pic:pic>
                      </a:graphicData>
                    </a:graphic>
                  </wp:anchor>
                </w:drawing>
              </mc:Fallback>
            </mc:AlternateContent>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743"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7.0" w:type="dxa"/>
        <w:bottom w:w="0.0" w:type="dxa"/>
        <w:right w:w="107.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EM-regular.ttf"/><Relationship Id="rId10" Type="http://schemas.openxmlformats.org/officeDocument/2006/relationships/font" Target="fonts/NotoSansSymbols-bold.ttf"/><Relationship Id="rId13" Type="http://schemas.openxmlformats.org/officeDocument/2006/relationships/font" Target="fonts/REM-italic.ttf"/><Relationship Id="rId12" Type="http://schemas.openxmlformats.org/officeDocument/2006/relationships/font" Target="fonts/REM-bold.ttf"/><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NotoSansSymbols-regular.ttf"/><Relationship Id="rId14" Type="http://schemas.openxmlformats.org/officeDocument/2006/relationships/font" Target="fonts/REM-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9tkn0NfM12B63ko7Gw9p/gwaRA==">CgMxLjAyDmguOG8wazFiYXpzbzJlOAByITFXSnBYby1oZUVZY0x0bEpZWDRTMDNScnRGMzd0YTN1Zw==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