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FA68" w14:textId="77777777" w:rsidR="004D6D17"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271A2334" w14:textId="77777777" w:rsidR="004D6D17" w:rsidRDefault="000000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EndnoteReference"/>
          <w:rFonts w:ascii="Verdana" w:hAnsi="Verdana" w:cs="Arial"/>
          <w:b/>
          <w:color w:val="002060"/>
          <w:sz w:val="36"/>
          <w:szCs w:val="36"/>
          <w:lang w:val="en-GB"/>
        </w:rPr>
        <w:endnoteReference w:id="1"/>
      </w:r>
    </w:p>
    <w:p w14:paraId="30C536F1" w14:textId="73AA7459" w:rsidR="004D6D17" w:rsidRDefault="00000000">
      <w:pPr>
        <w:pStyle w:val="CommentText"/>
        <w:tabs>
          <w:tab w:val="left" w:pos="2552"/>
          <w:tab w:val="left" w:pos="3686"/>
          <w:tab w:val="left" w:pos="5954"/>
        </w:tabs>
        <w:rPr>
          <w:rFonts w:ascii="Verdana" w:hAnsi="Verdana" w:cs="Calibri"/>
          <w:lang w:val="en-GB"/>
        </w:rPr>
      </w:pPr>
      <w:r>
        <w:rPr>
          <w:rFonts w:ascii="Verdana" w:hAnsi="Verdana" w:cs="Calibri"/>
          <w:lang w:val="en-GB"/>
        </w:rPr>
        <w:t>Planned period of the training</w:t>
      </w:r>
      <w:r>
        <w:rPr>
          <w:rFonts w:ascii="Verdana" w:hAnsi="Verdana" w:cs="Calibri"/>
          <w:color w:val="FF0000"/>
          <w:lang w:val="en-GB"/>
        </w:rPr>
        <w:t xml:space="preserve"> </w:t>
      </w:r>
      <w:r>
        <w:rPr>
          <w:rFonts w:ascii="Verdana" w:hAnsi="Verdana" w:cs="Calibri"/>
          <w:lang w:val="en-GB"/>
        </w:rPr>
        <w:t xml:space="preserve">activity: from </w:t>
      </w:r>
      <w:r>
        <w:rPr>
          <w:rFonts w:ascii="Verdana" w:hAnsi="Verdana" w:cs="Calibri"/>
          <w:i/>
          <w:lang w:val="en-GB"/>
        </w:rPr>
        <w:t>[</w:t>
      </w:r>
      <w:r w:rsidR="00817741">
        <w:rPr>
          <w:rFonts w:ascii="Verdana" w:hAnsi="Verdana" w:cs="Calibri"/>
          <w:i/>
          <w:lang w:val="en-GB"/>
        </w:rPr>
        <w:t>1</w:t>
      </w:r>
      <w:r w:rsidR="00C403D0">
        <w:rPr>
          <w:rFonts w:ascii="Verdana" w:hAnsi="Verdana" w:cs="Calibri"/>
          <w:i/>
          <w:lang w:val="en-GB"/>
        </w:rPr>
        <w:t>8</w:t>
      </w:r>
      <w:r>
        <w:rPr>
          <w:rFonts w:ascii="Verdana" w:hAnsi="Verdana" w:cs="Calibri"/>
          <w:i/>
          <w:lang w:val="en-GB"/>
        </w:rPr>
        <w:t>/05/202</w:t>
      </w:r>
      <w:r w:rsidR="00C403D0">
        <w:rPr>
          <w:rFonts w:ascii="Verdana" w:hAnsi="Verdana" w:cs="Calibri"/>
          <w:i/>
          <w:lang w:val="en-GB"/>
        </w:rPr>
        <w:t>6</w:t>
      </w:r>
      <w:r>
        <w:rPr>
          <w:rFonts w:ascii="Verdana" w:hAnsi="Verdana" w:cs="Calibri"/>
          <w:i/>
          <w:lang w:val="en-GB"/>
        </w:rPr>
        <w:t>]</w:t>
      </w:r>
      <w:r>
        <w:rPr>
          <w:rFonts w:ascii="Verdana" w:hAnsi="Verdana" w:cs="Calibri"/>
          <w:lang w:val="en-GB"/>
        </w:rPr>
        <w:tab/>
        <w:t xml:space="preserve">till </w:t>
      </w:r>
      <w:r>
        <w:rPr>
          <w:rFonts w:ascii="Verdana" w:hAnsi="Verdana" w:cs="Calibri"/>
          <w:i/>
          <w:lang w:val="en-GB"/>
        </w:rPr>
        <w:t>[</w:t>
      </w:r>
      <w:r w:rsidR="00C403D0">
        <w:rPr>
          <w:rFonts w:ascii="Verdana" w:hAnsi="Verdana" w:cs="Calibri"/>
          <w:i/>
          <w:lang w:val="en-GB"/>
        </w:rPr>
        <w:t>22</w:t>
      </w:r>
      <w:r>
        <w:rPr>
          <w:rFonts w:ascii="Verdana" w:hAnsi="Verdana" w:cs="Calibri"/>
          <w:i/>
          <w:lang w:val="en-GB"/>
        </w:rPr>
        <w:t>/05/202</w:t>
      </w:r>
      <w:r w:rsidR="00C403D0">
        <w:rPr>
          <w:rFonts w:ascii="Verdana" w:hAnsi="Verdana" w:cs="Calibri"/>
          <w:i/>
          <w:lang w:val="en-GB"/>
        </w:rPr>
        <w:t>6</w:t>
      </w:r>
      <w:r>
        <w:rPr>
          <w:rFonts w:ascii="Verdana" w:hAnsi="Verdana" w:cs="Calibri"/>
          <w:i/>
          <w:lang w:val="en-GB"/>
        </w:rPr>
        <w:t>]</w:t>
      </w:r>
    </w:p>
    <w:p w14:paraId="18D9861B" w14:textId="77777777" w:rsidR="004D6D17" w:rsidRDefault="00000000">
      <w:pPr>
        <w:ind w:right="-992"/>
        <w:jc w:val="left"/>
        <w:rPr>
          <w:rFonts w:ascii="Verdana" w:hAnsi="Verdana" w:cs="Arial"/>
          <w:b/>
          <w:color w:val="002060"/>
          <w:szCs w:val="24"/>
          <w:lang w:val="en-GB"/>
        </w:rPr>
      </w:pPr>
      <w:r>
        <w:rPr>
          <w:rFonts w:ascii="Verdana" w:hAnsi="Verdana" w:cs="Calibri"/>
          <w:lang w:val="en-GB"/>
        </w:rPr>
        <w:t xml:space="preserve">Duration (days) – excluding travel days: ……5………. </w:t>
      </w:r>
    </w:p>
    <w:p w14:paraId="384CB922" w14:textId="77777777" w:rsidR="00817741" w:rsidRDefault="00817741">
      <w:pPr>
        <w:ind w:right="-992"/>
        <w:jc w:val="left"/>
        <w:rPr>
          <w:rFonts w:ascii="Verdana" w:hAnsi="Verdana" w:cs="Arial"/>
          <w:b/>
          <w:color w:val="002060"/>
          <w:szCs w:val="24"/>
          <w:lang w:val="en-GB"/>
        </w:rPr>
      </w:pPr>
      <w:r w:rsidRPr="00817741">
        <w:rPr>
          <w:rFonts w:ascii="Verdana" w:hAnsi="Verdana" w:cs="Arial"/>
          <w:b/>
          <w:color w:val="002060"/>
          <w:szCs w:val="24"/>
          <w:lang w:val="en-GB"/>
        </w:rPr>
        <w:t xml:space="preserve">The signature of the coordinator from the University of Cadiz (UCA) on this document solely certifies your participation in this activity and does not imply the award of any scholarship. For any questions related to Erasmus+ scholarships, please contact the international relations office at your university. </w:t>
      </w:r>
    </w:p>
    <w:p w14:paraId="05754AB3" w14:textId="7A5209BE" w:rsidR="004D6D17" w:rsidRDefault="00000000">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772" w:type="dxa"/>
        <w:tblLayout w:type="fixed"/>
        <w:tblLook w:val="04A0" w:firstRow="1" w:lastRow="0" w:firstColumn="1" w:lastColumn="0" w:noHBand="0" w:noVBand="1"/>
      </w:tblPr>
      <w:tblGrid>
        <w:gridCol w:w="2779"/>
        <w:gridCol w:w="1879"/>
        <w:gridCol w:w="2143"/>
        <w:gridCol w:w="1971"/>
      </w:tblGrid>
      <w:tr w:rsidR="004D6D17" w14:paraId="75093588" w14:textId="77777777">
        <w:trPr>
          <w:trHeight w:val="334"/>
        </w:trPr>
        <w:tc>
          <w:tcPr>
            <w:tcW w:w="2778" w:type="dxa"/>
            <w:tcBorders>
              <w:top w:val="single" w:sz="6" w:space="0" w:color="000000"/>
              <w:left w:val="single" w:sz="6" w:space="0" w:color="000000"/>
              <w:bottom w:val="single" w:sz="6" w:space="0" w:color="000000"/>
              <w:right w:val="single" w:sz="6" w:space="0" w:color="000000"/>
            </w:tcBorders>
            <w:shd w:val="clear" w:color="auto" w:fill="FFFFFF"/>
          </w:tcPr>
          <w:p w14:paraId="7FBF5D43" w14:textId="77777777" w:rsidR="004D6D17" w:rsidRDefault="00000000">
            <w:pPr>
              <w:widowControl w:val="0"/>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1879" w:type="dxa"/>
            <w:tcBorders>
              <w:top w:val="single" w:sz="6" w:space="0" w:color="000000"/>
              <w:left w:val="single" w:sz="6" w:space="0" w:color="000000"/>
              <w:bottom w:val="single" w:sz="6" w:space="0" w:color="000000"/>
              <w:right w:val="single" w:sz="6" w:space="0" w:color="000000"/>
            </w:tcBorders>
            <w:shd w:val="clear" w:color="auto" w:fill="FFFFFF"/>
          </w:tcPr>
          <w:p w14:paraId="6B69C1EF" w14:textId="77777777" w:rsidR="004D6D17" w:rsidRDefault="004D6D17">
            <w:pPr>
              <w:widowControl w:val="0"/>
              <w:ind w:right="-993"/>
              <w:jc w:val="left"/>
              <w:rPr>
                <w:rFonts w:ascii="Verdana" w:hAnsi="Verdana" w:cs="Arial"/>
                <w:b/>
                <w:color w:val="002060"/>
                <w:sz w:val="20"/>
                <w:lang w:val="en-GB"/>
              </w:rPr>
            </w:pPr>
          </w:p>
        </w:tc>
        <w:tc>
          <w:tcPr>
            <w:tcW w:w="2143" w:type="dxa"/>
            <w:tcBorders>
              <w:top w:val="single" w:sz="6" w:space="0" w:color="000000"/>
              <w:left w:val="single" w:sz="6" w:space="0" w:color="000000"/>
              <w:bottom w:val="single" w:sz="6" w:space="0" w:color="000000"/>
              <w:right w:val="single" w:sz="6" w:space="0" w:color="000000"/>
            </w:tcBorders>
            <w:shd w:val="clear" w:color="auto" w:fill="FFFFFF"/>
          </w:tcPr>
          <w:p w14:paraId="5341CB8F" w14:textId="77777777" w:rsidR="004D6D17" w:rsidRDefault="00000000">
            <w:pPr>
              <w:widowControl w:val="0"/>
              <w:ind w:right="-993"/>
              <w:jc w:val="left"/>
              <w:rPr>
                <w:rFonts w:ascii="Verdana" w:hAnsi="Verdana" w:cs="Arial"/>
                <w:sz w:val="20"/>
                <w:lang w:val="en-GB"/>
              </w:rPr>
            </w:pPr>
            <w:r>
              <w:rPr>
                <w:rFonts w:ascii="Verdana" w:hAnsi="Verdana" w:cs="Arial"/>
                <w:sz w:val="20"/>
                <w:lang w:val="en-GB"/>
              </w:rPr>
              <w:t>First name (s)</w:t>
            </w:r>
          </w:p>
        </w:tc>
        <w:tc>
          <w:tcPr>
            <w:tcW w:w="1971" w:type="dxa"/>
            <w:tcBorders>
              <w:top w:val="single" w:sz="6" w:space="0" w:color="000000"/>
              <w:left w:val="single" w:sz="6" w:space="0" w:color="000000"/>
              <w:bottom w:val="single" w:sz="6" w:space="0" w:color="000000"/>
              <w:right w:val="single" w:sz="6" w:space="0" w:color="000000"/>
            </w:tcBorders>
            <w:shd w:val="clear" w:color="auto" w:fill="FFFFFF"/>
          </w:tcPr>
          <w:p w14:paraId="1E2B0FC8" w14:textId="77777777" w:rsidR="004D6D17" w:rsidRDefault="004D6D17">
            <w:pPr>
              <w:widowControl w:val="0"/>
              <w:ind w:right="-993"/>
              <w:jc w:val="center"/>
              <w:rPr>
                <w:rFonts w:ascii="Verdana" w:hAnsi="Verdana" w:cs="Arial"/>
                <w:b/>
                <w:color w:val="002060"/>
                <w:sz w:val="20"/>
                <w:lang w:val="en-GB"/>
              </w:rPr>
            </w:pPr>
          </w:p>
        </w:tc>
      </w:tr>
      <w:tr w:rsidR="004D6D17" w14:paraId="35C99E9A" w14:textId="77777777">
        <w:trPr>
          <w:trHeight w:val="412"/>
        </w:trPr>
        <w:tc>
          <w:tcPr>
            <w:tcW w:w="2778" w:type="dxa"/>
            <w:tcBorders>
              <w:top w:val="single" w:sz="6" w:space="0" w:color="000000"/>
              <w:left w:val="single" w:sz="6" w:space="0" w:color="000000"/>
              <w:bottom w:val="single" w:sz="6" w:space="0" w:color="000000"/>
              <w:right w:val="single" w:sz="6" w:space="0" w:color="000000"/>
            </w:tcBorders>
            <w:shd w:val="clear" w:color="auto" w:fill="FFFFFF"/>
          </w:tcPr>
          <w:p w14:paraId="7D57A65A" w14:textId="77777777" w:rsidR="004D6D17" w:rsidRDefault="00000000">
            <w:pPr>
              <w:widowControl w:val="0"/>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1879" w:type="dxa"/>
            <w:tcBorders>
              <w:top w:val="single" w:sz="6" w:space="0" w:color="000000"/>
              <w:left w:val="single" w:sz="6" w:space="0" w:color="000000"/>
              <w:bottom w:val="single" w:sz="6" w:space="0" w:color="000000"/>
              <w:right w:val="single" w:sz="6" w:space="0" w:color="000000"/>
            </w:tcBorders>
            <w:shd w:val="clear" w:color="auto" w:fill="FFFFFF"/>
          </w:tcPr>
          <w:p w14:paraId="2695C5F4" w14:textId="77777777" w:rsidR="004D6D17" w:rsidRDefault="004D6D17">
            <w:pPr>
              <w:widowControl w:val="0"/>
              <w:ind w:right="-993"/>
              <w:jc w:val="left"/>
              <w:rPr>
                <w:rFonts w:ascii="Verdana" w:hAnsi="Verdana" w:cs="Arial"/>
                <w:color w:val="002060"/>
                <w:sz w:val="20"/>
                <w:lang w:val="en-GB"/>
              </w:rPr>
            </w:pPr>
          </w:p>
        </w:tc>
        <w:tc>
          <w:tcPr>
            <w:tcW w:w="2143" w:type="dxa"/>
            <w:tcBorders>
              <w:top w:val="single" w:sz="6" w:space="0" w:color="000000"/>
              <w:left w:val="single" w:sz="6" w:space="0" w:color="000000"/>
              <w:bottom w:val="single" w:sz="6" w:space="0" w:color="000000"/>
              <w:right w:val="single" w:sz="6" w:space="0" w:color="000000"/>
            </w:tcBorders>
            <w:shd w:val="clear" w:color="auto" w:fill="FFFFFF"/>
          </w:tcPr>
          <w:p w14:paraId="5AD7F3D6" w14:textId="77777777" w:rsidR="004D6D17" w:rsidRDefault="00000000">
            <w:pPr>
              <w:widowControl w:val="0"/>
              <w:ind w:right="-993"/>
              <w:jc w:val="left"/>
              <w:rPr>
                <w:rFonts w:ascii="Verdana" w:hAnsi="Verdana" w:cs="Arial"/>
                <w:sz w:val="20"/>
                <w:lang w:val="en-GB"/>
              </w:rPr>
            </w:pPr>
            <w:r>
              <w:rPr>
                <w:rFonts w:ascii="Verdana" w:hAnsi="Verdana" w:cs="Arial"/>
                <w:sz w:val="20"/>
                <w:lang w:val="en-GB"/>
              </w:rPr>
              <w:t>Nationality</w:t>
            </w:r>
            <w:r>
              <w:rPr>
                <w:rStyle w:val="EndnoteReference"/>
                <w:rFonts w:ascii="Verdana" w:hAnsi="Verdana" w:cs="Calibri"/>
                <w:sz w:val="20"/>
                <w:lang w:val="en-GB"/>
              </w:rPr>
              <w:endnoteReference w:id="3"/>
            </w:r>
          </w:p>
        </w:tc>
        <w:tc>
          <w:tcPr>
            <w:tcW w:w="1971" w:type="dxa"/>
            <w:tcBorders>
              <w:top w:val="single" w:sz="6" w:space="0" w:color="000000"/>
              <w:left w:val="single" w:sz="6" w:space="0" w:color="000000"/>
              <w:bottom w:val="single" w:sz="6" w:space="0" w:color="000000"/>
              <w:right w:val="single" w:sz="6" w:space="0" w:color="000000"/>
            </w:tcBorders>
            <w:shd w:val="clear" w:color="auto" w:fill="FFFFFF"/>
          </w:tcPr>
          <w:p w14:paraId="29B23C8C" w14:textId="77777777" w:rsidR="004D6D17" w:rsidRDefault="004D6D17">
            <w:pPr>
              <w:widowControl w:val="0"/>
              <w:ind w:right="-993"/>
              <w:jc w:val="center"/>
              <w:rPr>
                <w:rFonts w:ascii="Verdana" w:hAnsi="Verdana" w:cs="Arial"/>
                <w:b/>
                <w:sz w:val="20"/>
                <w:lang w:val="en-GB"/>
              </w:rPr>
            </w:pPr>
          </w:p>
        </w:tc>
      </w:tr>
      <w:tr w:rsidR="004D6D17" w14:paraId="7C83DD56" w14:textId="77777777">
        <w:tc>
          <w:tcPr>
            <w:tcW w:w="2778" w:type="dxa"/>
            <w:tcBorders>
              <w:top w:val="single" w:sz="6" w:space="0" w:color="000000"/>
              <w:left w:val="single" w:sz="6" w:space="0" w:color="000000"/>
              <w:bottom w:val="single" w:sz="6" w:space="0" w:color="000000"/>
              <w:right w:val="single" w:sz="6" w:space="0" w:color="000000"/>
            </w:tcBorders>
            <w:shd w:val="clear" w:color="auto" w:fill="FFFFFF"/>
          </w:tcPr>
          <w:p w14:paraId="12D64853" w14:textId="77777777" w:rsidR="004D6D17" w:rsidRDefault="00000000">
            <w:pPr>
              <w:widowControl w:val="0"/>
              <w:ind w:right="-993"/>
              <w:jc w:val="left"/>
              <w:rPr>
                <w:rFonts w:ascii="Verdana" w:hAnsi="Verdana" w:cs="Arial"/>
                <w:sz w:val="20"/>
                <w:lang w:val="en-GB"/>
              </w:rPr>
            </w:pPr>
            <w:r>
              <w:rPr>
                <w:rFonts w:ascii="Verdana" w:hAnsi="Verdana" w:cs="Arial"/>
                <w:sz w:val="20"/>
                <w:lang w:val="en-GB"/>
              </w:rPr>
              <w:t xml:space="preserve">Gender </w:t>
            </w:r>
            <w:r>
              <w:rPr>
                <w:rFonts w:ascii="Verdana" w:hAnsi="Verdana" w:cs="Calibri"/>
                <w:sz w:val="20"/>
                <w:lang w:val="en-GB"/>
              </w:rPr>
              <w:t>[</w:t>
            </w:r>
            <w:r>
              <w:rPr>
                <w:rFonts w:ascii="Verdana" w:hAnsi="Verdana" w:cs="Calibri"/>
                <w:i/>
                <w:sz w:val="20"/>
                <w:lang w:val="en-GB"/>
              </w:rPr>
              <w:t>Male/Female/Undefined</w:t>
            </w:r>
            <w:r>
              <w:rPr>
                <w:rFonts w:ascii="Verdana" w:hAnsi="Verdana" w:cs="Calibri"/>
                <w:sz w:val="20"/>
                <w:lang w:val="en-GB"/>
              </w:rPr>
              <w:t>]</w:t>
            </w:r>
          </w:p>
        </w:tc>
        <w:tc>
          <w:tcPr>
            <w:tcW w:w="1879" w:type="dxa"/>
            <w:tcBorders>
              <w:top w:val="single" w:sz="6" w:space="0" w:color="000000"/>
              <w:left w:val="single" w:sz="6" w:space="0" w:color="000000"/>
              <w:bottom w:val="single" w:sz="6" w:space="0" w:color="000000"/>
              <w:right w:val="single" w:sz="6" w:space="0" w:color="000000"/>
            </w:tcBorders>
            <w:shd w:val="clear" w:color="auto" w:fill="FFFFFF"/>
          </w:tcPr>
          <w:p w14:paraId="41A14B7A" w14:textId="77777777" w:rsidR="004D6D17" w:rsidRDefault="004D6D17">
            <w:pPr>
              <w:widowControl w:val="0"/>
              <w:ind w:right="-993"/>
              <w:jc w:val="left"/>
              <w:rPr>
                <w:rFonts w:ascii="Verdana" w:hAnsi="Verdana" w:cs="Arial"/>
                <w:color w:val="002060"/>
                <w:sz w:val="20"/>
                <w:lang w:val="en-GB"/>
              </w:rPr>
            </w:pPr>
          </w:p>
        </w:tc>
        <w:tc>
          <w:tcPr>
            <w:tcW w:w="2143" w:type="dxa"/>
            <w:tcBorders>
              <w:top w:val="single" w:sz="6" w:space="0" w:color="000000"/>
              <w:left w:val="single" w:sz="6" w:space="0" w:color="000000"/>
              <w:bottom w:val="single" w:sz="6" w:space="0" w:color="000000"/>
              <w:right w:val="single" w:sz="6" w:space="0" w:color="000000"/>
            </w:tcBorders>
            <w:shd w:val="clear" w:color="auto" w:fill="FFFFFF"/>
          </w:tcPr>
          <w:p w14:paraId="63D9716B" w14:textId="77777777" w:rsidR="004D6D17" w:rsidRDefault="00000000">
            <w:pPr>
              <w:widowControl w:val="0"/>
              <w:ind w:right="-993"/>
              <w:jc w:val="left"/>
              <w:rPr>
                <w:rFonts w:ascii="Verdana" w:hAnsi="Verdana" w:cs="Arial"/>
                <w:b/>
                <w:color w:val="002060"/>
                <w:sz w:val="20"/>
                <w:lang w:val="en-GB"/>
              </w:rPr>
            </w:pPr>
            <w:r>
              <w:rPr>
                <w:rFonts w:ascii="Verdana" w:hAnsi="Verdana" w:cs="Arial"/>
                <w:sz w:val="20"/>
                <w:lang w:val="en-GB"/>
              </w:rPr>
              <w:t>Academic year</w:t>
            </w:r>
          </w:p>
        </w:tc>
        <w:tc>
          <w:tcPr>
            <w:tcW w:w="1971" w:type="dxa"/>
            <w:tcBorders>
              <w:top w:val="single" w:sz="6" w:space="0" w:color="000000"/>
              <w:left w:val="single" w:sz="6" w:space="0" w:color="000000"/>
              <w:bottom w:val="single" w:sz="6" w:space="0" w:color="000000"/>
              <w:right w:val="single" w:sz="6" w:space="0" w:color="000000"/>
            </w:tcBorders>
            <w:shd w:val="clear" w:color="auto" w:fill="FFFFFF"/>
          </w:tcPr>
          <w:p w14:paraId="27E0F781" w14:textId="5DF30580" w:rsidR="004D6D17" w:rsidRDefault="00000000">
            <w:pPr>
              <w:widowControl w:val="0"/>
              <w:ind w:right="-993"/>
              <w:jc w:val="left"/>
              <w:rPr>
                <w:rFonts w:ascii="Verdana" w:hAnsi="Verdana" w:cs="Arial"/>
                <w:b/>
                <w:color w:val="002060"/>
                <w:sz w:val="20"/>
                <w:lang w:val="en-GB"/>
              </w:rPr>
            </w:pPr>
            <w:r>
              <w:rPr>
                <w:rFonts w:ascii="Verdana" w:hAnsi="Verdana" w:cs="Arial"/>
                <w:color w:val="002060"/>
                <w:sz w:val="20"/>
                <w:lang w:val="en-GB"/>
              </w:rPr>
              <w:t>202</w:t>
            </w:r>
            <w:r w:rsidR="00C403D0">
              <w:rPr>
                <w:rFonts w:ascii="Verdana" w:hAnsi="Verdana" w:cs="Arial"/>
                <w:color w:val="002060"/>
                <w:sz w:val="20"/>
                <w:lang w:val="en-GB"/>
              </w:rPr>
              <w:t>5</w:t>
            </w:r>
            <w:r>
              <w:rPr>
                <w:rFonts w:ascii="Verdana" w:hAnsi="Verdana" w:cs="Arial"/>
                <w:color w:val="002060"/>
                <w:sz w:val="20"/>
                <w:lang w:val="en-GB"/>
              </w:rPr>
              <w:t>/202</w:t>
            </w:r>
            <w:r w:rsidR="00C403D0">
              <w:rPr>
                <w:rFonts w:ascii="Verdana" w:hAnsi="Verdana" w:cs="Arial"/>
                <w:color w:val="002060"/>
                <w:sz w:val="20"/>
                <w:lang w:val="en-GB"/>
              </w:rPr>
              <w:t>6</w:t>
            </w:r>
          </w:p>
        </w:tc>
      </w:tr>
      <w:tr w:rsidR="004D6D17" w14:paraId="42849A88" w14:textId="77777777">
        <w:tc>
          <w:tcPr>
            <w:tcW w:w="2778" w:type="dxa"/>
            <w:tcBorders>
              <w:top w:val="single" w:sz="6" w:space="0" w:color="000000"/>
              <w:left w:val="single" w:sz="6" w:space="0" w:color="000000"/>
              <w:bottom w:val="single" w:sz="6" w:space="0" w:color="000000"/>
              <w:right w:val="single" w:sz="6" w:space="0" w:color="000000"/>
            </w:tcBorders>
            <w:shd w:val="clear" w:color="auto" w:fill="FFFFFF"/>
          </w:tcPr>
          <w:p w14:paraId="69CF2566" w14:textId="77777777" w:rsidR="004D6D17" w:rsidRDefault="00000000">
            <w:pPr>
              <w:widowControl w:val="0"/>
              <w:ind w:right="-993"/>
              <w:jc w:val="left"/>
              <w:rPr>
                <w:rFonts w:ascii="Verdana" w:hAnsi="Verdana" w:cs="Arial"/>
                <w:b/>
                <w:color w:val="002060"/>
                <w:sz w:val="20"/>
                <w:lang w:val="en-GB"/>
              </w:rPr>
            </w:pPr>
            <w:r>
              <w:rPr>
                <w:rFonts w:ascii="Verdana" w:hAnsi="Verdana" w:cs="Arial"/>
                <w:sz w:val="20"/>
                <w:lang w:val="en-GB"/>
              </w:rPr>
              <w:t>E-mail</w:t>
            </w:r>
          </w:p>
        </w:tc>
        <w:tc>
          <w:tcPr>
            <w:tcW w:w="5993" w:type="dxa"/>
            <w:gridSpan w:val="3"/>
            <w:tcBorders>
              <w:top w:val="single" w:sz="6" w:space="0" w:color="000000"/>
              <w:left w:val="single" w:sz="6" w:space="0" w:color="000000"/>
              <w:bottom w:val="single" w:sz="6" w:space="0" w:color="000000"/>
              <w:right w:val="single" w:sz="6" w:space="0" w:color="000000"/>
            </w:tcBorders>
            <w:shd w:val="clear" w:color="auto" w:fill="FFFFFF"/>
          </w:tcPr>
          <w:p w14:paraId="4ADAAF51" w14:textId="77777777" w:rsidR="004D6D17" w:rsidRDefault="004D6D17">
            <w:pPr>
              <w:widowControl w:val="0"/>
              <w:ind w:right="-993"/>
              <w:jc w:val="center"/>
              <w:rPr>
                <w:rFonts w:ascii="Verdana" w:hAnsi="Verdana" w:cs="Arial"/>
                <w:b/>
                <w:color w:val="002060"/>
                <w:sz w:val="20"/>
                <w:lang w:val="en-GB"/>
              </w:rPr>
            </w:pPr>
          </w:p>
        </w:tc>
      </w:tr>
    </w:tbl>
    <w:p w14:paraId="742920A8" w14:textId="77777777" w:rsidR="004D6D17" w:rsidRDefault="004D6D17">
      <w:pPr>
        <w:spacing w:after="0"/>
        <w:ind w:right="-992"/>
        <w:jc w:val="left"/>
        <w:rPr>
          <w:rFonts w:ascii="Verdana" w:hAnsi="Verdana" w:cs="Arial"/>
          <w:b/>
          <w:color w:val="002060"/>
          <w:sz w:val="16"/>
          <w:szCs w:val="16"/>
          <w:lang w:val="en-GB"/>
        </w:rPr>
      </w:pPr>
    </w:p>
    <w:p w14:paraId="68D6B148" w14:textId="77777777" w:rsidR="004D6D17" w:rsidRDefault="00000000">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772" w:type="dxa"/>
        <w:tblLayout w:type="fixed"/>
        <w:tblLook w:val="04A0" w:firstRow="1" w:lastRow="0" w:firstColumn="1" w:lastColumn="0" w:noHBand="0" w:noVBand="1"/>
      </w:tblPr>
      <w:tblGrid>
        <w:gridCol w:w="2200"/>
        <w:gridCol w:w="2208"/>
        <w:gridCol w:w="2265"/>
        <w:gridCol w:w="2099"/>
      </w:tblGrid>
      <w:tr w:rsidR="004D6D17" w14:paraId="75FA382F" w14:textId="77777777">
        <w:trPr>
          <w:trHeight w:val="371"/>
        </w:trPr>
        <w:tc>
          <w:tcPr>
            <w:tcW w:w="2199" w:type="dxa"/>
            <w:tcBorders>
              <w:top w:val="single" w:sz="6" w:space="0" w:color="000000"/>
              <w:left w:val="single" w:sz="6" w:space="0" w:color="000000"/>
              <w:bottom w:val="single" w:sz="6" w:space="0" w:color="000000"/>
              <w:right w:val="single" w:sz="6" w:space="0" w:color="000000"/>
            </w:tcBorders>
            <w:shd w:val="clear" w:color="auto" w:fill="FFFFFF"/>
          </w:tcPr>
          <w:p w14:paraId="0F5C18DC" w14:textId="77777777" w:rsidR="004D6D17" w:rsidRDefault="00000000">
            <w:pPr>
              <w:widowControl w:val="0"/>
              <w:spacing w:after="0"/>
              <w:ind w:right="-993"/>
              <w:jc w:val="left"/>
              <w:rPr>
                <w:rFonts w:ascii="Verdana" w:hAnsi="Verdana" w:cs="Arial"/>
                <w:sz w:val="20"/>
                <w:lang w:val="en-GB"/>
              </w:rPr>
            </w:pPr>
            <w:r>
              <w:rPr>
                <w:rFonts w:ascii="Verdana" w:hAnsi="Verdana" w:cs="Arial"/>
                <w:sz w:val="20"/>
                <w:lang w:val="en-GB"/>
              </w:rPr>
              <w:t>Name</w:t>
            </w:r>
          </w:p>
        </w:tc>
        <w:tc>
          <w:tcPr>
            <w:tcW w:w="2208" w:type="dxa"/>
            <w:tcBorders>
              <w:top w:val="single" w:sz="6" w:space="0" w:color="000000"/>
              <w:left w:val="single" w:sz="6" w:space="0" w:color="000000"/>
              <w:bottom w:val="single" w:sz="6" w:space="0" w:color="000000"/>
              <w:right w:val="single" w:sz="6" w:space="0" w:color="000000"/>
            </w:tcBorders>
            <w:shd w:val="clear" w:color="auto" w:fill="FFFFFF"/>
          </w:tcPr>
          <w:p w14:paraId="5B327382" w14:textId="77777777" w:rsidR="004D6D17" w:rsidRDefault="004D6D17">
            <w:pPr>
              <w:widowControl w:val="0"/>
              <w:ind w:right="-993"/>
              <w:jc w:val="left"/>
              <w:rPr>
                <w:rFonts w:ascii="Verdana" w:hAnsi="Verdana" w:cs="Arial"/>
                <w:b/>
                <w:color w:val="002060"/>
                <w:sz w:val="20"/>
                <w:lang w:val="en-GB"/>
              </w:rPr>
            </w:pPr>
          </w:p>
        </w:tc>
        <w:tc>
          <w:tcPr>
            <w:tcW w:w="226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398615EC" w14:textId="77777777" w:rsidR="004D6D17" w:rsidRDefault="00000000">
            <w:pPr>
              <w:widowControl w:val="0"/>
              <w:ind w:right="-993"/>
              <w:jc w:val="left"/>
              <w:rPr>
                <w:rFonts w:ascii="Verdana" w:hAnsi="Verdana" w:cs="Arial"/>
                <w:sz w:val="20"/>
                <w:lang w:val="is-IS"/>
              </w:rPr>
            </w:pPr>
            <w:r>
              <w:rPr>
                <w:rFonts w:ascii="Verdana" w:hAnsi="Verdana" w:cs="Arial"/>
                <w:sz w:val="20"/>
                <w:lang w:val="en-GB"/>
              </w:rPr>
              <w:t>Faculty/Department</w:t>
            </w:r>
          </w:p>
        </w:tc>
        <w:tc>
          <w:tcPr>
            <w:tcW w:w="209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803D473" w14:textId="77777777" w:rsidR="004D6D17" w:rsidRDefault="004D6D17">
            <w:pPr>
              <w:widowControl w:val="0"/>
              <w:spacing w:after="0"/>
              <w:ind w:right="-992"/>
              <w:rPr>
                <w:rFonts w:ascii="Verdana" w:hAnsi="Verdana" w:cs="Arial"/>
                <w:bCs/>
                <w:color w:val="002060"/>
                <w:sz w:val="20"/>
                <w:lang w:val="en-GB"/>
              </w:rPr>
            </w:pPr>
          </w:p>
        </w:tc>
      </w:tr>
      <w:tr w:rsidR="004D6D17" w14:paraId="042427CF" w14:textId="77777777">
        <w:trPr>
          <w:trHeight w:val="371"/>
        </w:trPr>
        <w:tc>
          <w:tcPr>
            <w:tcW w:w="2199" w:type="dxa"/>
            <w:tcBorders>
              <w:top w:val="single" w:sz="6" w:space="0" w:color="000000"/>
              <w:left w:val="single" w:sz="6" w:space="0" w:color="000000"/>
              <w:bottom w:val="single" w:sz="6" w:space="0" w:color="000000"/>
              <w:right w:val="single" w:sz="6" w:space="0" w:color="000000"/>
            </w:tcBorders>
            <w:shd w:val="clear" w:color="auto" w:fill="FFFFFF"/>
          </w:tcPr>
          <w:p w14:paraId="1B4A5F4F" w14:textId="77777777" w:rsidR="004D6D17" w:rsidRDefault="00000000">
            <w:pPr>
              <w:widowControl w:val="0"/>
              <w:spacing w:after="0"/>
              <w:ind w:right="-993"/>
              <w:jc w:val="left"/>
              <w:rPr>
                <w:rFonts w:ascii="Verdana" w:hAnsi="Verdana" w:cs="Arial"/>
                <w:sz w:val="20"/>
                <w:lang w:val="en-GB"/>
              </w:rPr>
            </w:pPr>
            <w:r>
              <w:rPr>
                <w:rFonts w:ascii="Verdana" w:hAnsi="Verdana" w:cs="Arial"/>
                <w:sz w:val="20"/>
                <w:lang w:val="en-GB"/>
              </w:rPr>
              <w:t>Erasmus code</w:t>
            </w:r>
            <w:r>
              <w:rPr>
                <w:rStyle w:val="EndnoteReference"/>
                <w:rFonts w:ascii="Verdana" w:hAnsi="Verdana" w:cs="Arial"/>
                <w:sz w:val="20"/>
                <w:lang w:val="en-GB"/>
              </w:rPr>
              <w:endnoteReference w:id="4"/>
            </w:r>
          </w:p>
          <w:p w14:paraId="0F371379" w14:textId="77777777" w:rsidR="004D6D17" w:rsidRDefault="00000000">
            <w:pPr>
              <w:widowControl w:val="0"/>
              <w:spacing w:after="0"/>
              <w:ind w:right="-993"/>
              <w:jc w:val="left"/>
              <w:rPr>
                <w:rFonts w:ascii="Verdana" w:hAnsi="Verdana" w:cs="Arial"/>
                <w:sz w:val="16"/>
                <w:szCs w:val="16"/>
                <w:lang w:val="en-GB"/>
              </w:rPr>
            </w:pPr>
            <w:r>
              <w:rPr>
                <w:rFonts w:ascii="Verdana" w:hAnsi="Verdana" w:cs="Arial"/>
                <w:sz w:val="16"/>
                <w:szCs w:val="16"/>
                <w:lang w:val="en-GB"/>
              </w:rPr>
              <w:t>(if applicable)</w:t>
            </w:r>
          </w:p>
          <w:p w14:paraId="4EF2BE28" w14:textId="77777777" w:rsidR="004D6D17" w:rsidRDefault="004D6D17">
            <w:pPr>
              <w:widowControl w:val="0"/>
              <w:spacing w:after="0"/>
              <w:ind w:right="-993"/>
              <w:jc w:val="left"/>
              <w:rPr>
                <w:rFonts w:ascii="Verdana" w:hAnsi="Verdana" w:cs="Arial"/>
                <w:sz w:val="20"/>
                <w:lang w:val="en-GB"/>
              </w:rPr>
            </w:pPr>
          </w:p>
        </w:tc>
        <w:tc>
          <w:tcPr>
            <w:tcW w:w="2208" w:type="dxa"/>
            <w:tcBorders>
              <w:top w:val="single" w:sz="6" w:space="0" w:color="000000"/>
              <w:left w:val="single" w:sz="6" w:space="0" w:color="000000"/>
              <w:bottom w:val="single" w:sz="6" w:space="0" w:color="000000"/>
              <w:right w:val="single" w:sz="6" w:space="0" w:color="000000"/>
            </w:tcBorders>
            <w:shd w:val="clear" w:color="auto" w:fill="FFFFFF"/>
          </w:tcPr>
          <w:p w14:paraId="5175DD05" w14:textId="77777777" w:rsidR="004D6D17" w:rsidRDefault="004D6D17">
            <w:pPr>
              <w:widowControl w:val="0"/>
              <w:ind w:right="-993"/>
              <w:jc w:val="left"/>
              <w:rPr>
                <w:rFonts w:ascii="Verdana" w:hAnsi="Verdana" w:cs="Arial"/>
                <w:b/>
                <w:color w:val="002060"/>
                <w:sz w:val="20"/>
                <w:lang w:val="en-GB"/>
              </w:rPr>
            </w:pPr>
          </w:p>
        </w:tc>
        <w:tc>
          <w:tcPr>
            <w:tcW w:w="2265" w:type="dxa"/>
            <w:vMerge/>
            <w:tcBorders>
              <w:top w:val="single" w:sz="6" w:space="0" w:color="000000"/>
              <w:left w:val="single" w:sz="6" w:space="0" w:color="000000"/>
              <w:bottom w:val="single" w:sz="6" w:space="0" w:color="000000"/>
              <w:right w:val="single" w:sz="6" w:space="0" w:color="000000"/>
            </w:tcBorders>
            <w:shd w:val="clear" w:color="auto" w:fill="FFFFFF"/>
          </w:tcPr>
          <w:p w14:paraId="31ACF683" w14:textId="77777777" w:rsidR="004D6D17" w:rsidRDefault="004D6D17">
            <w:pPr>
              <w:widowControl w:val="0"/>
              <w:ind w:right="-993"/>
              <w:jc w:val="left"/>
              <w:rPr>
                <w:rFonts w:ascii="Verdana" w:hAnsi="Verdana" w:cs="Arial"/>
                <w:sz w:val="20"/>
                <w:lang w:val="en-GB"/>
              </w:rPr>
            </w:pPr>
          </w:p>
        </w:tc>
        <w:tc>
          <w:tcPr>
            <w:tcW w:w="2099" w:type="dxa"/>
            <w:vMerge/>
            <w:tcBorders>
              <w:top w:val="single" w:sz="6" w:space="0" w:color="000000"/>
              <w:left w:val="single" w:sz="6" w:space="0" w:color="000000"/>
              <w:bottom w:val="single" w:sz="6" w:space="0" w:color="000000"/>
              <w:right w:val="single" w:sz="6" w:space="0" w:color="000000"/>
            </w:tcBorders>
            <w:shd w:val="clear" w:color="auto" w:fill="FFFFFF"/>
          </w:tcPr>
          <w:p w14:paraId="5379D66E" w14:textId="77777777" w:rsidR="004D6D17" w:rsidRDefault="004D6D17">
            <w:pPr>
              <w:widowControl w:val="0"/>
              <w:ind w:right="-993"/>
              <w:jc w:val="center"/>
              <w:rPr>
                <w:rFonts w:ascii="Verdana" w:hAnsi="Verdana" w:cs="Arial"/>
                <w:b/>
                <w:color w:val="002060"/>
                <w:sz w:val="20"/>
                <w:lang w:val="en-GB"/>
              </w:rPr>
            </w:pPr>
          </w:p>
        </w:tc>
      </w:tr>
      <w:tr w:rsidR="004D6D17" w14:paraId="364AB4E3" w14:textId="77777777">
        <w:trPr>
          <w:trHeight w:val="559"/>
        </w:trPr>
        <w:tc>
          <w:tcPr>
            <w:tcW w:w="2199" w:type="dxa"/>
            <w:tcBorders>
              <w:top w:val="single" w:sz="6" w:space="0" w:color="000000"/>
              <w:left w:val="single" w:sz="6" w:space="0" w:color="000000"/>
              <w:bottom w:val="single" w:sz="6" w:space="0" w:color="000000"/>
              <w:right w:val="single" w:sz="6" w:space="0" w:color="000000"/>
            </w:tcBorders>
            <w:shd w:val="clear" w:color="auto" w:fill="FFFFFF"/>
          </w:tcPr>
          <w:p w14:paraId="7A17EE9C" w14:textId="77777777" w:rsidR="004D6D17" w:rsidRDefault="00000000">
            <w:pPr>
              <w:widowControl w:val="0"/>
              <w:ind w:right="-993"/>
              <w:jc w:val="left"/>
              <w:rPr>
                <w:rFonts w:ascii="Verdana" w:hAnsi="Verdana" w:cs="Arial"/>
                <w:sz w:val="20"/>
                <w:lang w:val="en-GB"/>
              </w:rPr>
            </w:pPr>
            <w:r>
              <w:rPr>
                <w:rFonts w:ascii="Verdana" w:hAnsi="Verdana" w:cs="Arial"/>
                <w:sz w:val="20"/>
                <w:lang w:val="en-GB"/>
              </w:rPr>
              <w:t>Address</w:t>
            </w:r>
          </w:p>
        </w:tc>
        <w:tc>
          <w:tcPr>
            <w:tcW w:w="2208" w:type="dxa"/>
            <w:tcBorders>
              <w:top w:val="single" w:sz="6" w:space="0" w:color="000000"/>
              <w:left w:val="single" w:sz="6" w:space="0" w:color="000000"/>
              <w:bottom w:val="single" w:sz="6" w:space="0" w:color="000000"/>
              <w:right w:val="single" w:sz="6" w:space="0" w:color="000000"/>
            </w:tcBorders>
            <w:shd w:val="clear" w:color="auto" w:fill="FFFFFF"/>
          </w:tcPr>
          <w:p w14:paraId="0329E2A4" w14:textId="77777777" w:rsidR="004D6D17" w:rsidRDefault="004D6D17">
            <w:pPr>
              <w:widowControl w:val="0"/>
              <w:ind w:right="-993"/>
              <w:jc w:val="left"/>
              <w:rPr>
                <w:rFonts w:ascii="Verdana" w:hAnsi="Verdana" w:cs="Arial"/>
                <w:color w:val="002060"/>
                <w:sz w:val="20"/>
                <w:lang w:val="en-GB"/>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tcPr>
          <w:p w14:paraId="78E86CBD" w14:textId="77777777" w:rsidR="004D6D17" w:rsidRDefault="00000000">
            <w:pPr>
              <w:widowControl w:val="0"/>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Reference"/>
                <w:rFonts w:ascii="Verdana" w:hAnsi="Verdana" w:cs="Arial"/>
                <w:sz w:val="20"/>
                <w:lang w:val="en-GB"/>
              </w:rPr>
              <w:endnoteReference w:id="5"/>
            </w:r>
          </w:p>
        </w:tc>
        <w:tc>
          <w:tcPr>
            <w:tcW w:w="2099" w:type="dxa"/>
            <w:tcBorders>
              <w:top w:val="single" w:sz="6" w:space="0" w:color="000000"/>
              <w:left w:val="single" w:sz="6" w:space="0" w:color="000000"/>
              <w:bottom w:val="single" w:sz="6" w:space="0" w:color="000000"/>
              <w:right w:val="single" w:sz="6" w:space="0" w:color="000000"/>
            </w:tcBorders>
            <w:shd w:val="clear" w:color="auto" w:fill="FFFFFF"/>
          </w:tcPr>
          <w:p w14:paraId="07A09397" w14:textId="77777777" w:rsidR="004D6D17" w:rsidRDefault="004D6D17">
            <w:pPr>
              <w:widowControl w:val="0"/>
              <w:ind w:right="-993"/>
              <w:rPr>
                <w:rFonts w:ascii="Verdana" w:hAnsi="Verdana" w:cs="Arial"/>
                <w:b/>
                <w:sz w:val="20"/>
                <w:lang w:val="en-GB"/>
              </w:rPr>
            </w:pPr>
          </w:p>
        </w:tc>
      </w:tr>
      <w:tr w:rsidR="004D6D17" w14:paraId="06CFBEA3" w14:textId="77777777">
        <w:tc>
          <w:tcPr>
            <w:tcW w:w="2199" w:type="dxa"/>
            <w:tcBorders>
              <w:top w:val="single" w:sz="6" w:space="0" w:color="000000"/>
              <w:left w:val="single" w:sz="6" w:space="0" w:color="000000"/>
              <w:bottom w:val="single" w:sz="6" w:space="0" w:color="000000"/>
              <w:right w:val="single" w:sz="6" w:space="0" w:color="000000"/>
            </w:tcBorders>
            <w:shd w:val="clear" w:color="auto" w:fill="FFFFFF"/>
          </w:tcPr>
          <w:p w14:paraId="6B0A48AC" w14:textId="77777777" w:rsidR="004D6D17" w:rsidRDefault="00000000">
            <w:pPr>
              <w:widowControl w:val="0"/>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08" w:type="dxa"/>
            <w:tcBorders>
              <w:top w:val="single" w:sz="6" w:space="0" w:color="000000"/>
              <w:left w:val="single" w:sz="6" w:space="0" w:color="000000"/>
              <w:bottom w:val="single" w:sz="6" w:space="0" w:color="000000"/>
              <w:right w:val="single" w:sz="6" w:space="0" w:color="000000"/>
            </w:tcBorders>
            <w:shd w:val="clear" w:color="auto" w:fill="FFFFFF"/>
          </w:tcPr>
          <w:p w14:paraId="0492D105" w14:textId="77777777" w:rsidR="004D6D17" w:rsidRDefault="004D6D17">
            <w:pPr>
              <w:widowControl w:val="0"/>
              <w:ind w:right="-993"/>
              <w:jc w:val="left"/>
              <w:rPr>
                <w:rFonts w:ascii="Verdana" w:hAnsi="Verdana" w:cs="Arial"/>
                <w:color w:val="002060"/>
                <w:sz w:val="20"/>
                <w:lang w:val="en-GB"/>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tcPr>
          <w:p w14:paraId="0F695AE7" w14:textId="77777777" w:rsidR="004D6D17" w:rsidRDefault="00000000">
            <w:pPr>
              <w:widowControl w:val="0"/>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099" w:type="dxa"/>
            <w:tcBorders>
              <w:top w:val="single" w:sz="6" w:space="0" w:color="000000"/>
              <w:left w:val="single" w:sz="6" w:space="0" w:color="000000"/>
              <w:bottom w:val="single" w:sz="6" w:space="0" w:color="000000"/>
              <w:right w:val="single" w:sz="6" w:space="0" w:color="000000"/>
            </w:tcBorders>
            <w:shd w:val="clear" w:color="auto" w:fill="FFFFFF"/>
          </w:tcPr>
          <w:p w14:paraId="57D0F83A" w14:textId="77777777" w:rsidR="004D6D17" w:rsidRDefault="004D6D17">
            <w:pPr>
              <w:widowControl w:val="0"/>
              <w:ind w:right="-993"/>
              <w:jc w:val="left"/>
              <w:rPr>
                <w:rFonts w:ascii="Verdana" w:hAnsi="Verdana" w:cs="Arial"/>
                <w:b/>
                <w:color w:val="002060"/>
                <w:sz w:val="20"/>
                <w:lang w:val="fr-BE"/>
              </w:rPr>
            </w:pPr>
          </w:p>
        </w:tc>
      </w:tr>
    </w:tbl>
    <w:p w14:paraId="6AD12677" w14:textId="77777777" w:rsidR="004D6D17" w:rsidRDefault="004D6D17">
      <w:pPr>
        <w:spacing w:after="0"/>
        <w:ind w:right="-992"/>
        <w:jc w:val="left"/>
        <w:rPr>
          <w:rFonts w:ascii="Verdana" w:hAnsi="Verdana" w:cs="Arial"/>
          <w:b/>
          <w:color w:val="002060"/>
          <w:sz w:val="16"/>
          <w:szCs w:val="16"/>
          <w:lang w:val="fr-BE"/>
        </w:rPr>
      </w:pPr>
    </w:p>
    <w:p w14:paraId="74BD865C" w14:textId="77777777" w:rsidR="004D6D17" w:rsidRDefault="00000000">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Reference"/>
          <w:rFonts w:ascii="Verdana" w:hAnsi="Verdana" w:cs="Arial"/>
          <w:b/>
          <w:color w:val="002060"/>
          <w:szCs w:val="24"/>
          <w:lang w:val="en-GB"/>
        </w:rPr>
        <w:endnoteReference w:id="6"/>
      </w:r>
    </w:p>
    <w:tbl>
      <w:tblPr>
        <w:tblW w:w="8772" w:type="dxa"/>
        <w:tblLayout w:type="fixed"/>
        <w:tblLook w:val="04A0" w:firstRow="1" w:lastRow="0" w:firstColumn="1" w:lastColumn="0" w:noHBand="0" w:noVBand="1"/>
      </w:tblPr>
      <w:tblGrid>
        <w:gridCol w:w="2071"/>
        <w:gridCol w:w="2301"/>
        <w:gridCol w:w="2224"/>
        <w:gridCol w:w="2176"/>
      </w:tblGrid>
      <w:tr w:rsidR="004D6D17" w14:paraId="1CACDFDC" w14:textId="77777777">
        <w:trPr>
          <w:trHeight w:val="371"/>
        </w:trPr>
        <w:tc>
          <w:tcPr>
            <w:tcW w:w="2070" w:type="dxa"/>
            <w:tcBorders>
              <w:top w:val="single" w:sz="6" w:space="0" w:color="000000"/>
              <w:left w:val="single" w:sz="6" w:space="0" w:color="000000"/>
              <w:bottom w:val="single" w:sz="6" w:space="0" w:color="000000"/>
              <w:right w:val="single" w:sz="6" w:space="0" w:color="000000"/>
            </w:tcBorders>
            <w:shd w:val="clear" w:color="auto" w:fill="FFFFFF"/>
          </w:tcPr>
          <w:p w14:paraId="25D85D40" w14:textId="77777777" w:rsidR="004D6D17" w:rsidRDefault="00000000">
            <w:pPr>
              <w:widowControl w:val="0"/>
              <w:spacing w:after="0"/>
              <w:ind w:right="-993"/>
              <w:jc w:val="left"/>
              <w:rPr>
                <w:rFonts w:ascii="Verdana" w:hAnsi="Verdana" w:cs="Arial"/>
                <w:sz w:val="20"/>
                <w:lang w:val="en-GB"/>
              </w:rPr>
            </w:pPr>
            <w:r>
              <w:rPr>
                <w:rFonts w:ascii="Verdana" w:hAnsi="Verdana" w:cs="Arial"/>
                <w:sz w:val="20"/>
                <w:lang w:val="en-GB"/>
              </w:rPr>
              <w:t>Name</w:t>
            </w:r>
          </w:p>
        </w:tc>
        <w:tc>
          <w:tcPr>
            <w:tcW w:w="6701" w:type="dxa"/>
            <w:gridSpan w:val="3"/>
            <w:tcBorders>
              <w:top w:val="single" w:sz="6" w:space="0" w:color="000000"/>
              <w:left w:val="single" w:sz="6" w:space="0" w:color="000000"/>
              <w:bottom w:val="single" w:sz="6" w:space="0" w:color="000000"/>
              <w:right w:val="single" w:sz="6" w:space="0" w:color="000000"/>
            </w:tcBorders>
            <w:shd w:val="clear" w:color="auto" w:fill="FFFFFF"/>
          </w:tcPr>
          <w:p w14:paraId="787E3464" w14:textId="77777777" w:rsidR="004D6D17" w:rsidRDefault="00000000">
            <w:pPr>
              <w:widowControl w:val="0"/>
              <w:ind w:right="-993"/>
              <w:jc w:val="left"/>
              <w:rPr>
                <w:rFonts w:ascii="Verdana" w:hAnsi="Verdana" w:cs="Arial"/>
                <w:b/>
                <w:color w:val="002060"/>
                <w:sz w:val="20"/>
                <w:lang w:val="en-GB"/>
              </w:rPr>
            </w:pPr>
            <w:r>
              <w:rPr>
                <w:rFonts w:ascii="Verdana" w:hAnsi="Verdana" w:cs="Arial"/>
                <w:b/>
                <w:color w:val="002060"/>
                <w:sz w:val="20"/>
                <w:lang w:val="en-GB"/>
              </w:rPr>
              <w:t>UNIVERSITY OF CADIZ</w:t>
            </w:r>
          </w:p>
        </w:tc>
      </w:tr>
      <w:tr w:rsidR="004D6D17" w14:paraId="6C07DC6E" w14:textId="77777777">
        <w:trPr>
          <w:trHeight w:val="371"/>
        </w:trPr>
        <w:tc>
          <w:tcPr>
            <w:tcW w:w="2070" w:type="dxa"/>
            <w:tcBorders>
              <w:top w:val="single" w:sz="6" w:space="0" w:color="000000"/>
              <w:left w:val="single" w:sz="6" w:space="0" w:color="000000"/>
              <w:bottom w:val="single" w:sz="6" w:space="0" w:color="000000"/>
              <w:right w:val="single" w:sz="6" w:space="0" w:color="000000"/>
            </w:tcBorders>
            <w:shd w:val="clear" w:color="auto" w:fill="FFFFFF"/>
          </w:tcPr>
          <w:p w14:paraId="2F14B465" w14:textId="77777777" w:rsidR="004D6D17" w:rsidRDefault="00000000">
            <w:pPr>
              <w:widowControl w:val="0"/>
              <w:spacing w:after="0"/>
              <w:ind w:right="-993"/>
              <w:jc w:val="left"/>
              <w:rPr>
                <w:rFonts w:ascii="Verdana" w:hAnsi="Verdana" w:cs="Arial"/>
                <w:sz w:val="20"/>
                <w:lang w:val="en-GB"/>
              </w:rPr>
            </w:pPr>
            <w:r>
              <w:rPr>
                <w:rFonts w:ascii="Verdana" w:hAnsi="Verdana" w:cs="Arial"/>
                <w:sz w:val="20"/>
                <w:lang w:val="en-GB"/>
              </w:rPr>
              <w:t>Erasmus code</w:t>
            </w:r>
          </w:p>
          <w:p w14:paraId="48594661" w14:textId="77777777" w:rsidR="004D6D17" w:rsidRDefault="00000000">
            <w:pPr>
              <w:widowControl w:val="0"/>
              <w:spacing w:after="0"/>
              <w:ind w:right="-993"/>
              <w:jc w:val="left"/>
              <w:rPr>
                <w:rFonts w:ascii="Verdana" w:hAnsi="Verdana" w:cs="Arial"/>
                <w:sz w:val="16"/>
                <w:szCs w:val="16"/>
                <w:lang w:val="en-GB"/>
              </w:rPr>
            </w:pPr>
            <w:r>
              <w:rPr>
                <w:rFonts w:ascii="Verdana" w:hAnsi="Verdana" w:cs="Arial"/>
                <w:sz w:val="16"/>
                <w:szCs w:val="16"/>
                <w:lang w:val="en-GB"/>
              </w:rPr>
              <w:t>(if applicable)</w:t>
            </w:r>
          </w:p>
          <w:p w14:paraId="23EDE037" w14:textId="77777777" w:rsidR="004D6D17" w:rsidRDefault="004D6D17">
            <w:pPr>
              <w:widowControl w:val="0"/>
              <w:spacing w:after="0"/>
              <w:ind w:right="-993"/>
              <w:jc w:val="left"/>
              <w:rPr>
                <w:rFonts w:ascii="Verdana" w:hAnsi="Verdana" w:cs="Arial"/>
                <w:sz w:val="20"/>
                <w:lang w:val="en-GB"/>
              </w:rPr>
            </w:pPr>
          </w:p>
        </w:tc>
        <w:tc>
          <w:tcPr>
            <w:tcW w:w="2301" w:type="dxa"/>
            <w:tcBorders>
              <w:top w:val="single" w:sz="6" w:space="0" w:color="000000"/>
              <w:left w:val="single" w:sz="6" w:space="0" w:color="000000"/>
              <w:bottom w:val="single" w:sz="6" w:space="0" w:color="000000"/>
              <w:right w:val="single" w:sz="6" w:space="0" w:color="000000"/>
            </w:tcBorders>
            <w:shd w:val="clear" w:color="auto" w:fill="FFFFFF"/>
          </w:tcPr>
          <w:p w14:paraId="77BF63D0" w14:textId="77777777" w:rsidR="004D6D17" w:rsidRDefault="00000000">
            <w:pPr>
              <w:widowControl w:val="0"/>
              <w:ind w:right="-993"/>
              <w:jc w:val="left"/>
              <w:rPr>
                <w:rFonts w:ascii="Verdana" w:hAnsi="Verdana" w:cs="Arial"/>
                <w:b/>
                <w:color w:val="002060"/>
                <w:sz w:val="20"/>
                <w:lang w:val="en-GB"/>
              </w:rPr>
            </w:pPr>
            <w:r>
              <w:rPr>
                <w:rFonts w:ascii="Verdana" w:hAnsi="Verdana" w:cs="Arial"/>
                <w:b/>
                <w:color w:val="002060"/>
                <w:sz w:val="20"/>
                <w:lang w:val="en-GB"/>
              </w:rPr>
              <w:t>E CADIZ01</w:t>
            </w:r>
          </w:p>
        </w:tc>
        <w:tc>
          <w:tcPr>
            <w:tcW w:w="2224" w:type="dxa"/>
            <w:tcBorders>
              <w:top w:val="single" w:sz="6" w:space="0" w:color="000000"/>
              <w:left w:val="single" w:sz="6" w:space="0" w:color="000000"/>
              <w:bottom w:val="single" w:sz="6" w:space="0" w:color="000000"/>
              <w:right w:val="single" w:sz="6" w:space="0" w:color="000000"/>
            </w:tcBorders>
            <w:shd w:val="clear" w:color="auto" w:fill="FFFFFF"/>
          </w:tcPr>
          <w:p w14:paraId="0465077F" w14:textId="77777777" w:rsidR="004D6D17" w:rsidRDefault="00000000">
            <w:pPr>
              <w:widowControl w:val="0"/>
              <w:ind w:right="-993"/>
              <w:jc w:val="left"/>
              <w:rPr>
                <w:rFonts w:ascii="Verdana" w:hAnsi="Verdana" w:cs="Arial"/>
                <w:sz w:val="20"/>
                <w:lang w:val="en-GB"/>
              </w:rPr>
            </w:pPr>
            <w:r>
              <w:rPr>
                <w:rFonts w:ascii="Verdana" w:hAnsi="Verdana" w:cs="Arial"/>
                <w:sz w:val="20"/>
                <w:lang w:val="en-GB"/>
              </w:rPr>
              <w:t>Faculty/Department</w:t>
            </w:r>
          </w:p>
        </w:tc>
        <w:tc>
          <w:tcPr>
            <w:tcW w:w="2176" w:type="dxa"/>
            <w:tcBorders>
              <w:top w:val="single" w:sz="6" w:space="0" w:color="000000"/>
              <w:left w:val="single" w:sz="6" w:space="0" w:color="000000"/>
              <w:bottom w:val="single" w:sz="6" w:space="0" w:color="000000"/>
              <w:right w:val="single" w:sz="6" w:space="0" w:color="000000"/>
            </w:tcBorders>
            <w:shd w:val="clear" w:color="auto" w:fill="FFFFFF"/>
          </w:tcPr>
          <w:p w14:paraId="32DD3A07" w14:textId="77777777" w:rsidR="004D6D17" w:rsidRDefault="00000000">
            <w:pPr>
              <w:widowControl w:val="0"/>
              <w:spacing w:after="0"/>
              <w:ind w:left="113" w:right="-57"/>
              <w:jc w:val="left"/>
              <w:rPr>
                <w:rFonts w:ascii="Verdana" w:hAnsi="Verdana" w:cs="Arial"/>
                <w:color w:val="002060"/>
                <w:sz w:val="20"/>
                <w:lang w:val="es-ES"/>
              </w:rPr>
            </w:pPr>
            <w:r>
              <w:rPr>
                <w:rFonts w:ascii="Verdana" w:hAnsi="Verdana" w:cs="Arial"/>
                <w:bCs/>
                <w:color w:val="002060"/>
                <w:sz w:val="20"/>
                <w:lang w:val="es-ES"/>
              </w:rPr>
              <w:t>Área de Biblioteca, Archivo, y Publicaciones</w:t>
            </w:r>
          </w:p>
        </w:tc>
      </w:tr>
      <w:tr w:rsidR="004D6D17" w14:paraId="79CD1A1B" w14:textId="77777777">
        <w:trPr>
          <w:trHeight w:val="559"/>
        </w:trPr>
        <w:tc>
          <w:tcPr>
            <w:tcW w:w="2070" w:type="dxa"/>
            <w:tcBorders>
              <w:top w:val="single" w:sz="6" w:space="0" w:color="000000"/>
              <w:left w:val="single" w:sz="6" w:space="0" w:color="000000"/>
              <w:bottom w:val="single" w:sz="6" w:space="0" w:color="000000"/>
              <w:right w:val="single" w:sz="6" w:space="0" w:color="000000"/>
            </w:tcBorders>
            <w:shd w:val="clear" w:color="auto" w:fill="FFFFFF"/>
          </w:tcPr>
          <w:p w14:paraId="04A06984" w14:textId="77777777" w:rsidR="004D6D17" w:rsidRDefault="00000000">
            <w:pPr>
              <w:widowControl w:val="0"/>
              <w:ind w:right="-993"/>
              <w:jc w:val="left"/>
              <w:rPr>
                <w:rFonts w:ascii="Verdana" w:hAnsi="Verdana" w:cs="Arial"/>
                <w:sz w:val="20"/>
                <w:lang w:val="en-GB"/>
              </w:rPr>
            </w:pPr>
            <w:r>
              <w:rPr>
                <w:rFonts w:ascii="Verdana" w:hAnsi="Verdana" w:cs="Arial"/>
                <w:sz w:val="20"/>
                <w:lang w:val="en-GB"/>
              </w:rPr>
              <w:t>Address</w:t>
            </w:r>
          </w:p>
        </w:tc>
        <w:tc>
          <w:tcPr>
            <w:tcW w:w="2301" w:type="dxa"/>
            <w:tcBorders>
              <w:top w:val="single" w:sz="6" w:space="0" w:color="000000"/>
              <w:left w:val="single" w:sz="6" w:space="0" w:color="000000"/>
              <w:bottom w:val="single" w:sz="6" w:space="0" w:color="000000"/>
              <w:right w:val="single" w:sz="6" w:space="0" w:color="000000"/>
            </w:tcBorders>
            <w:shd w:val="clear" w:color="auto" w:fill="FFFFFF"/>
          </w:tcPr>
          <w:p w14:paraId="18FCA2AE" w14:textId="77777777" w:rsidR="004D6D17" w:rsidRDefault="00000000">
            <w:pPr>
              <w:widowControl w:val="0"/>
              <w:spacing w:after="0"/>
              <w:ind w:left="113" w:right="-57"/>
              <w:jc w:val="left"/>
              <w:rPr>
                <w:rFonts w:ascii="Verdana" w:hAnsi="Verdana" w:cs="Arial"/>
                <w:color w:val="002060"/>
                <w:sz w:val="20"/>
                <w:lang w:val="es-ES"/>
              </w:rPr>
            </w:pPr>
            <w:r>
              <w:rPr>
                <w:rFonts w:ascii="Verdana" w:hAnsi="Verdana" w:cs="Arial"/>
                <w:color w:val="002060"/>
                <w:sz w:val="20"/>
                <w:lang w:val="es-ES"/>
              </w:rPr>
              <w:t>Edificio Andrés Segovia</w:t>
            </w:r>
          </w:p>
          <w:p w14:paraId="2EF9A9C1" w14:textId="77777777" w:rsidR="004D6D17" w:rsidRDefault="00000000">
            <w:pPr>
              <w:widowControl w:val="0"/>
              <w:spacing w:after="0"/>
              <w:ind w:left="113" w:right="-57"/>
              <w:jc w:val="left"/>
              <w:rPr>
                <w:rFonts w:ascii="Verdana" w:hAnsi="Verdana" w:cs="Arial"/>
                <w:color w:val="002060"/>
                <w:sz w:val="20"/>
                <w:lang w:val="es-ES"/>
              </w:rPr>
            </w:pPr>
            <w:r>
              <w:rPr>
                <w:rFonts w:ascii="Verdana" w:hAnsi="Verdana" w:cs="Arial"/>
                <w:color w:val="002060"/>
                <w:sz w:val="20"/>
                <w:lang w:val="es-ES"/>
              </w:rPr>
              <w:t xml:space="preserve">C/ Dr. </w:t>
            </w:r>
            <w:proofErr w:type="spellStart"/>
            <w:r>
              <w:rPr>
                <w:rFonts w:ascii="Verdana" w:hAnsi="Verdana" w:cs="Arial"/>
                <w:color w:val="002060"/>
                <w:sz w:val="20"/>
                <w:lang w:val="es-ES"/>
              </w:rPr>
              <w:t>Marañon</w:t>
            </w:r>
            <w:proofErr w:type="spellEnd"/>
            <w:r>
              <w:rPr>
                <w:rFonts w:ascii="Verdana" w:hAnsi="Verdana" w:cs="Arial"/>
                <w:color w:val="002060"/>
                <w:sz w:val="20"/>
                <w:lang w:val="es-ES"/>
              </w:rPr>
              <w:t xml:space="preserve"> </w:t>
            </w:r>
            <w:proofErr w:type="spellStart"/>
            <w:r>
              <w:rPr>
                <w:rFonts w:ascii="Verdana" w:hAnsi="Verdana" w:cs="Arial"/>
                <w:color w:val="002060"/>
                <w:sz w:val="20"/>
                <w:lang w:val="es-ES"/>
              </w:rPr>
              <w:t>num</w:t>
            </w:r>
            <w:proofErr w:type="spellEnd"/>
            <w:r>
              <w:rPr>
                <w:rFonts w:ascii="Verdana" w:hAnsi="Verdana" w:cs="Arial"/>
                <w:color w:val="002060"/>
                <w:sz w:val="20"/>
                <w:lang w:val="es-ES"/>
              </w:rPr>
              <w:t>. 3</w:t>
            </w:r>
          </w:p>
          <w:p w14:paraId="3AF221F6" w14:textId="77777777" w:rsidR="004D6D17" w:rsidRDefault="00000000">
            <w:pPr>
              <w:widowControl w:val="0"/>
              <w:spacing w:after="0"/>
              <w:ind w:left="113" w:right="-57"/>
              <w:jc w:val="left"/>
              <w:rPr>
                <w:rFonts w:ascii="Verdana" w:hAnsi="Verdana" w:cs="Arial"/>
                <w:color w:val="002060"/>
                <w:sz w:val="20"/>
                <w:lang w:val="es-ES"/>
              </w:rPr>
            </w:pPr>
            <w:r>
              <w:rPr>
                <w:rFonts w:ascii="Verdana" w:hAnsi="Verdana" w:cs="Arial"/>
                <w:color w:val="002060"/>
                <w:sz w:val="20"/>
                <w:lang w:val="es-ES"/>
              </w:rPr>
              <w:t>11002 Cádiz</w:t>
            </w:r>
          </w:p>
        </w:tc>
        <w:tc>
          <w:tcPr>
            <w:tcW w:w="2224" w:type="dxa"/>
            <w:tcBorders>
              <w:top w:val="single" w:sz="6" w:space="0" w:color="000000"/>
              <w:left w:val="single" w:sz="6" w:space="0" w:color="000000"/>
              <w:bottom w:val="single" w:sz="6" w:space="0" w:color="000000"/>
              <w:right w:val="single" w:sz="6" w:space="0" w:color="000000"/>
            </w:tcBorders>
            <w:shd w:val="clear" w:color="auto" w:fill="FFFFFF"/>
          </w:tcPr>
          <w:p w14:paraId="760DB3D4" w14:textId="77777777" w:rsidR="004D6D17" w:rsidRDefault="00000000">
            <w:pPr>
              <w:widowControl w:val="0"/>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76" w:type="dxa"/>
            <w:tcBorders>
              <w:top w:val="single" w:sz="6" w:space="0" w:color="000000"/>
              <w:left w:val="single" w:sz="6" w:space="0" w:color="000000"/>
              <w:bottom w:val="single" w:sz="6" w:space="0" w:color="000000"/>
              <w:right w:val="single" w:sz="6" w:space="0" w:color="000000"/>
            </w:tcBorders>
            <w:shd w:val="clear" w:color="auto" w:fill="FFFFFF"/>
          </w:tcPr>
          <w:p w14:paraId="06B8C794" w14:textId="77777777" w:rsidR="004D6D17" w:rsidRDefault="00000000">
            <w:pPr>
              <w:widowControl w:val="0"/>
              <w:ind w:right="-993"/>
              <w:rPr>
                <w:rFonts w:ascii="Verdana" w:hAnsi="Verdana" w:cs="Arial"/>
                <w:b/>
                <w:sz w:val="20"/>
                <w:lang w:val="en-GB"/>
              </w:rPr>
            </w:pPr>
            <w:r>
              <w:rPr>
                <w:rFonts w:ascii="Verdana" w:hAnsi="Verdana" w:cs="Arial"/>
                <w:b/>
                <w:sz w:val="20"/>
                <w:lang w:val="en-GB"/>
              </w:rPr>
              <w:t>SPAIN</w:t>
            </w:r>
          </w:p>
        </w:tc>
      </w:tr>
      <w:tr w:rsidR="004D6D17" w14:paraId="2BF3E8B4" w14:textId="77777777">
        <w:tc>
          <w:tcPr>
            <w:tcW w:w="2070" w:type="dxa"/>
            <w:tcBorders>
              <w:top w:val="single" w:sz="6" w:space="0" w:color="000000"/>
              <w:left w:val="single" w:sz="6" w:space="0" w:color="000000"/>
              <w:bottom w:val="single" w:sz="6" w:space="0" w:color="000000"/>
              <w:right w:val="single" w:sz="6" w:space="0" w:color="000000"/>
            </w:tcBorders>
            <w:shd w:val="clear" w:color="auto" w:fill="FFFFFF"/>
          </w:tcPr>
          <w:p w14:paraId="4C6F777E" w14:textId="77777777" w:rsidR="004D6D17" w:rsidRDefault="00000000">
            <w:pPr>
              <w:widowControl w:val="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301" w:type="dxa"/>
            <w:tcBorders>
              <w:top w:val="single" w:sz="6" w:space="0" w:color="000000"/>
              <w:left w:val="single" w:sz="6" w:space="0" w:color="000000"/>
              <w:bottom w:val="single" w:sz="6" w:space="0" w:color="000000"/>
              <w:right w:val="single" w:sz="6" w:space="0" w:color="000000"/>
            </w:tcBorders>
            <w:shd w:val="clear" w:color="auto" w:fill="FFFFFF"/>
          </w:tcPr>
          <w:p w14:paraId="6B47F603" w14:textId="51819EDC" w:rsidR="004D6D17" w:rsidRPr="00817741" w:rsidRDefault="00817741">
            <w:pPr>
              <w:widowControl w:val="0"/>
              <w:spacing w:after="0"/>
              <w:ind w:right="-992"/>
              <w:jc w:val="left"/>
              <w:rPr>
                <w:rFonts w:ascii="Verdana" w:hAnsi="Verdana" w:cs="Arial"/>
                <w:color w:val="002060"/>
                <w:sz w:val="20"/>
                <w:lang w:val="es-ES"/>
              </w:rPr>
            </w:pPr>
            <w:r w:rsidRPr="00817741">
              <w:rPr>
                <w:rFonts w:ascii="Verdana" w:hAnsi="Verdana" w:cs="Arial"/>
                <w:color w:val="002060"/>
                <w:sz w:val="20"/>
                <w:lang w:val="es-ES"/>
              </w:rPr>
              <w:t>Jesús Fernández</w:t>
            </w:r>
          </w:p>
          <w:p w14:paraId="42B5B7BE" w14:textId="77777777" w:rsidR="004D6D17" w:rsidRPr="00817741" w:rsidRDefault="00000000">
            <w:pPr>
              <w:widowControl w:val="0"/>
              <w:spacing w:after="0"/>
              <w:ind w:left="113" w:right="57"/>
              <w:jc w:val="left"/>
              <w:rPr>
                <w:rFonts w:ascii="Verdana" w:hAnsi="Verdana" w:cs="Arial"/>
                <w:color w:val="002060"/>
                <w:sz w:val="20"/>
                <w:lang w:val="es-ES"/>
              </w:rPr>
            </w:pPr>
            <w:r w:rsidRPr="00817741">
              <w:rPr>
                <w:rFonts w:ascii="Verdana" w:hAnsi="Verdana" w:cs="Arial"/>
                <w:color w:val="002060"/>
                <w:sz w:val="20"/>
                <w:lang w:val="es-ES"/>
              </w:rPr>
              <w:t>Director de la Biblioteca y Archivo</w:t>
            </w:r>
          </w:p>
        </w:tc>
        <w:tc>
          <w:tcPr>
            <w:tcW w:w="2224" w:type="dxa"/>
            <w:tcBorders>
              <w:top w:val="single" w:sz="6" w:space="0" w:color="000000"/>
              <w:left w:val="single" w:sz="6" w:space="0" w:color="000000"/>
              <w:bottom w:val="single" w:sz="6" w:space="0" w:color="000000"/>
              <w:right w:val="single" w:sz="6" w:space="0" w:color="000000"/>
            </w:tcBorders>
            <w:shd w:val="clear" w:color="auto" w:fill="FFFFFF"/>
          </w:tcPr>
          <w:p w14:paraId="5056C82B" w14:textId="77777777" w:rsidR="004D6D17" w:rsidRDefault="00000000">
            <w:pPr>
              <w:widowControl w:val="0"/>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76" w:type="dxa"/>
            <w:tcBorders>
              <w:top w:val="single" w:sz="6" w:space="0" w:color="000000"/>
              <w:left w:val="single" w:sz="6" w:space="0" w:color="000000"/>
              <w:bottom w:val="single" w:sz="6" w:space="0" w:color="000000"/>
              <w:right w:val="single" w:sz="6" w:space="0" w:color="000000"/>
            </w:tcBorders>
            <w:shd w:val="clear" w:color="auto" w:fill="FFFFFF"/>
          </w:tcPr>
          <w:p w14:paraId="2C49F2CA" w14:textId="77777777" w:rsidR="004D6D17" w:rsidRDefault="00000000">
            <w:pPr>
              <w:widowControl w:val="0"/>
              <w:ind w:left="113"/>
              <w:jc w:val="left"/>
              <w:rPr>
                <w:rFonts w:ascii="Verdana" w:hAnsi="Verdana" w:cs="Arial"/>
                <w:b/>
                <w:color w:val="002060"/>
                <w:sz w:val="20"/>
                <w:lang w:val="fr-BE"/>
              </w:rPr>
            </w:pPr>
            <w:r>
              <w:rPr>
                <w:rFonts w:ascii="Verdana" w:hAnsi="Verdana" w:cs="Arial"/>
                <w:color w:val="002060"/>
                <w:sz w:val="20"/>
                <w:lang w:val="fr-BE"/>
              </w:rPr>
              <w:t>jesus.fernandez@uca.es</w:t>
            </w:r>
          </w:p>
        </w:tc>
      </w:tr>
      <w:tr w:rsidR="004D6D17" w14:paraId="40BA5D74" w14:textId="77777777">
        <w:tc>
          <w:tcPr>
            <w:tcW w:w="2070" w:type="dxa"/>
            <w:tcBorders>
              <w:top w:val="single" w:sz="6" w:space="0" w:color="000000"/>
              <w:left w:val="single" w:sz="6" w:space="0" w:color="000000"/>
              <w:bottom w:val="single" w:sz="6" w:space="0" w:color="000000"/>
              <w:right w:val="single" w:sz="6" w:space="0" w:color="000000"/>
            </w:tcBorders>
            <w:shd w:val="clear" w:color="auto" w:fill="FFFFFF"/>
          </w:tcPr>
          <w:p w14:paraId="47331982" w14:textId="77777777" w:rsidR="004D6D17" w:rsidRDefault="004D6D17">
            <w:pPr>
              <w:widowControl w:val="0"/>
              <w:spacing w:after="0"/>
              <w:ind w:right="-993"/>
              <w:jc w:val="left"/>
              <w:rPr>
                <w:rFonts w:ascii="Verdana" w:hAnsi="Verdana" w:cs="Arial"/>
                <w:sz w:val="16"/>
                <w:szCs w:val="16"/>
                <w:lang w:val="fr-BE"/>
              </w:rPr>
            </w:pPr>
          </w:p>
        </w:tc>
        <w:tc>
          <w:tcPr>
            <w:tcW w:w="2301" w:type="dxa"/>
            <w:tcBorders>
              <w:top w:val="single" w:sz="6" w:space="0" w:color="000000"/>
              <w:left w:val="single" w:sz="6" w:space="0" w:color="000000"/>
              <w:bottom w:val="single" w:sz="6" w:space="0" w:color="000000"/>
              <w:right w:val="single" w:sz="6" w:space="0" w:color="000000"/>
            </w:tcBorders>
            <w:shd w:val="clear" w:color="auto" w:fill="FFFFFF"/>
          </w:tcPr>
          <w:p w14:paraId="0E665B15" w14:textId="77777777" w:rsidR="004D6D17" w:rsidRDefault="004D6D17">
            <w:pPr>
              <w:widowControl w:val="0"/>
              <w:ind w:right="-993"/>
              <w:jc w:val="left"/>
              <w:rPr>
                <w:rFonts w:ascii="Verdana" w:hAnsi="Verdana" w:cs="Arial"/>
                <w:color w:val="002060"/>
                <w:sz w:val="20"/>
                <w:lang w:val="fr-BE"/>
              </w:rPr>
            </w:pPr>
          </w:p>
        </w:tc>
        <w:tc>
          <w:tcPr>
            <w:tcW w:w="2224" w:type="dxa"/>
            <w:tcBorders>
              <w:top w:val="single" w:sz="6" w:space="0" w:color="000000"/>
              <w:left w:val="single" w:sz="6" w:space="0" w:color="000000"/>
              <w:bottom w:val="single" w:sz="6" w:space="0" w:color="000000"/>
              <w:right w:val="single" w:sz="6" w:space="0" w:color="000000"/>
            </w:tcBorders>
            <w:shd w:val="clear" w:color="auto" w:fill="FFFFFF"/>
          </w:tcPr>
          <w:p w14:paraId="07C0F9B7" w14:textId="77777777" w:rsidR="004D6D17" w:rsidRDefault="00000000">
            <w:pPr>
              <w:widowControl w:val="0"/>
              <w:spacing w:after="0"/>
              <w:ind w:right="-992"/>
              <w:jc w:val="left"/>
              <w:rPr>
                <w:rFonts w:ascii="Verdana" w:hAnsi="Verdana" w:cs="Arial"/>
                <w:sz w:val="20"/>
                <w:lang w:val="en-GB"/>
              </w:rPr>
            </w:pPr>
            <w:r>
              <w:rPr>
                <w:rFonts w:ascii="Verdana" w:hAnsi="Verdana" w:cs="Arial"/>
                <w:sz w:val="20"/>
                <w:lang w:val="en-GB"/>
              </w:rPr>
              <w:t>Size of enterprise</w:t>
            </w:r>
          </w:p>
          <w:p w14:paraId="1138A718" w14:textId="77777777" w:rsidR="004D6D17" w:rsidRDefault="00000000">
            <w:pPr>
              <w:widowControl w:val="0"/>
              <w:ind w:right="-993"/>
              <w:jc w:val="left"/>
              <w:rPr>
                <w:rFonts w:ascii="Verdana" w:hAnsi="Verdana" w:cs="Arial"/>
                <w:sz w:val="16"/>
                <w:szCs w:val="16"/>
                <w:lang w:val="en-GB"/>
              </w:rPr>
            </w:pPr>
            <w:r>
              <w:rPr>
                <w:rFonts w:ascii="Verdana" w:hAnsi="Verdana" w:cs="Arial"/>
                <w:sz w:val="16"/>
                <w:szCs w:val="16"/>
                <w:lang w:val="en-GB"/>
              </w:rPr>
              <w:t>(if applicable)</w:t>
            </w:r>
          </w:p>
        </w:tc>
        <w:tc>
          <w:tcPr>
            <w:tcW w:w="2176" w:type="dxa"/>
            <w:tcBorders>
              <w:top w:val="single" w:sz="6" w:space="0" w:color="000000"/>
              <w:left w:val="single" w:sz="6" w:space="0" w:color="000000"/>
              <w:bottom w:val="single" w:sz="6" w:space="0" w:color="000000"/>
              <w:right w:val="single" w:sz="6" w:space="0" w:color="000000"/>
            </w:tcBorders>
            <w:shd w:val="clear" w:color="auto" w:fill="FFFFFF"/>
          </w:tcPr>
          <w:p w14:paraId="456EED61" w14:textId="77777777" w:rsidR="004D6D17" w:rsidRDefault="00000000">
            <w:pPr>
              <w:widowControl w:val="0"/>
              <w:spacing w:after="120"/>
              <w:ind w:right="-992"/>
              <w:jc w:val="left"/>
              <w:rPr>
                <w:rFonts w:ascii="Verdana" w:hAnsi="Verdana" w:cs="Arial"/>
                <w:sz w:val="16"/>
                <w:szCs w:val="16"/>
                <w:lang w:val="en-GB"/>
              </w:rPr>
            </w:pPr>
            <w:sdt>
              <w:sdtPr>
                <w:id w:val="-290054137"/>
                <w14:checkbox>
                  <w14:checked w14:val="0"/>
                  <w14:checkedState w14:val="2612" w14:font="MS Gothic"/>
                  <w14:uncheckedState w14:val="2610" w14:font="MS Gothic"/>
                </w14:checkbox>
              </w:sdt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4B957BC7" w14:textId="77777777" w:rsidR="004D6D17" w:rsidRDefault="00000000">
            <w:pPr>
              <w:widowControl w:val="0"/>
              <w:spacing w:after="120"/>
              <w:ind w:right="-992"/>
              <w:jc w:val="left"/>
              <w:rPr>
                <w:rFonts w:ascii="Verdana" w:hAnsi="Verdana" w:cs="Arial"/>
                <w:b/>
                <w:color w:val="002060"/>
                <w:sz w:val="20"/>
                <w:lang w:val="en-GB"/>
              </w:rPr>
            </w:pPr>
            <w:sdt>
              <w:sdtPr>
                <w:id w:val="64222424"/>
                <w14:checkbox>
                  <w14:checked w14:val="1"/>
                  <w14:checkedState w14:val="2612" w14:font="MS Gothic"/>
                  <w14:uncheckedState w14:val="2610" w14:font="MS Gothic"/>
                </w14:checkbox>
              </w:sdtPr>
              <w:sdtContent>
                <w:r>
                  <w:rPr>
                    <w:rFonts w:ascii="MS Gothic" w:eastAsia="MS Gothic" w:hAnsi="MS Gothic"/>
                  </w:rPr>
                  <w:t>☒</w:t>
                </w:r>
              </w:sdtContent>
            </w:sdt>
            <w:r>
              <w:rPr>
                <w:rFonts w:ascii="Verdana" w:hAnsi="Verdana" w:cs="Arial"/>
                <w:sz w:val="16"/>
                <w:szCs w:val="16"/>
                <w:lang w:val="en-GB"/>
              </w:rPr>
              <w:t>&gt;250 employees</w:t>
            </w:r>
          </w:p>
        </w:tc>
      </w:tr>
    </w:tbl>
    <w:p w14:paraId="48A01504" w14:textId="77777777" w:rsidR="004D6D17" w:rsidRDefault="004D6D17">
      <w:pPr>
        <w:pStyle w:val="Text4"/>
        <w:pBdr>
          <w:bottom w:val="single" w:sz="6" w:space="1" w:color="000000"/>
        </w:pBdr>
        <w:ind w:left="0"/>
        <w:rPr>
          <w:lang w:val="en-GB"/>
        </w:rPr>
      </w:pPr>
    </w:p>
    <w:p w14:paraId="4053072E" w14:textId="74B845FF" w:rsidR="004D6D17" w:rsidRDefault="00000000">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4C47498D" w14:textId="77777777" w:rsidR="004D6D17" w:rsidRDefault="00000000">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Section to be completed BEFORE THE MOBILITY</w:t>
      </w:r>
    </w:p>
    <w:p w14:paraId="65DD77E4" w14:textId="77777777" w:rsidR="004D6D17" w:rsidRDefault="00000000">
      <w:pPr>
        <w:pStyle w:val="Heading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7C4D6594" w14:textId="77777777" w:rsidR="004D6D17" w:rsidRDefault="00000000">
      <w:pPr>
        <w:pStyle w:val="Text4"/>
        <w:ind w:left="0"/>
        <w:rPr>
          <w:rFonts w:ascii="Verdana" w:hAnsi="Verdana"/>
          <w:sz w:val="20"/>
          <w:lang w:val="en-GB"/>
        </w:rPr>
      </w:pPr>
      <w:r>
        <w:rPr>
          <w:rFonts w:ascii="Verdana" w:hAnsi="Verdana"/>
          <w:sz w:val="20"/>
          <w:lang w:val="en-GB"/>
        </w:rPr>
        <w:t xml:space="preserve">Language of training: English </w:t>
      </w:r>
    </w:p>
    <w:tbl>
      <w:tblPr>
        <w:tblW w:w="8763" w:type="dxa"/>
        <w:jc w:val="center"/>
        <w:tblLayout w:type="fixed"/>
        <w:tblLook w:val="04A0" w:firstRow="1" w:lastRow="0" w:firstColumn="1" w:lastColumn="0" w:noHBand="0" w:noVBand="1"/>
      </w:tblPr>
      <w:tblGrid>
        <w:gridCol w:w="8763"/>
      </w:tblGrid>
      <w:tr w:rsidR="004D6D17" w14:paraId="1CCCC704"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03ED35B" w14:textId="77777777" w:rsidR="004D6D17" w:rsidRDefault="00000000">
            <w:pPr>
              <w:widowControl w:val="0"/>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453F15D0" w14:textId="77777777" w:rsidR="004D6D17" w:rsidRDefault="00000000">
            <w:pPr>
              <w:widowControl w:val="0"/>
              <w:spacing w:before="240" w:after="120"/>
              <w:ind w:left="-6" w:firstLine="6"/>
              <w:rPr>
                <w:rFonts w:ascii="Verdana" w:hAnsi="Verdana" w:cs="Calibri"/>
                <w:bCs/>
                <w:sz w:val="20"/>
                <w:lang w:val="en-GB"/>
              </w:rPr>
            </w:pPr>
            <w:r>
              <w:rPr>
                <w:rFonts w:ascii="Verdana" w:hAnsi="Verdana" w:cs="Calibri"/>
                <w:bCs/>
                <w:sz w:val="20"/>
                <w:lang w:val="en-GB"/>
              </w:rPr>
              <w:t>Strengthening inter-university cooperation in the field of scientific research and publishing activities.</w:t>
            </w:r>
          </w:p>
          <w:p w14:paraId="2034988B" w14:textId="77777777" w:rsidR="004D6D17" w:rsidRDefault="00000000">
            <w:pPr>
              <w:widowControl w:val="0"/>
              <w:spacing w:before="240" w:after="120"/>
              <w:ind w:left="-6" w:firstLine="6"/>
              <w:rPr>
                <w:rFonts w:ascii="Verdana" w:hAnsi="Verdana" w:cs="Calibri"/>
                <w:bCs/>
                <w:sz w:val="20"/>
                <w:lang w:val="en-GB"/>
              </w:rPr>
            </w:pPr>
            <w:r>
              <w:rPr>
                <w:rFonts w:ascii="Verdana" w:hAnsi="Verdana" w:cs="Calibri"/>
                <w:bCs/>
                <w:sz w:val="20"/>
                <w:lang w:val="en-GB"/>
              </w:rPr>
              <w:t xml:space="preserve">Get acquainted with the work of the library of the University of Cadiz as well as with the basic activities in the field of publishing activities of this university, </w:t>
            </w:r>
            <w:proofErr w:type="gramStart"/>
            <w:r>
              <w:rPr>
                <w:rFonts w:ascii="Verdana" w:hAnsi="Verdana" w:cs="Calibri"/>
                <w:bCs/>
                <w:sz w:val="20"/>
                <w:lang w:val="en-GB"/>
              </w:rPr>
              <w:t>in order to</w:t>
            </w:r>
            <w:proofErr w:type="gramEnd"/>
            <w:r>
              <w:rPr>
                <w:rFonts w:ascii="Verdana" w:hAnsi="Verdana" w:cs="Calibri"/>
                <w:bCs/>
                <w:sz w:val="20"/>
                <w:lang w:val="en-GB"/>
              </w:rPr>
              <w:t xml:space="preserve"> apply examples of good practices at the home university.</w:t>
            </w:r>
          </w:p>
        </w:tc>
      </w:tr>
      <w:tr w:rsidR="004D6D17" w14:paraId="7867F698"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6FBB8F8" w14:textId="77777777" w:rsidR="004D6D17" w:rsidRDefault="00000000">
            <w:pPr>
              <w:widowControl w:val="0"/>
              <w:spacing w:after="0"/>
              <w:jc w:val="left"/>
              <w:rPr>
                <w:rFonts w:ascii="Verdana" w:hAnsi="Verdana" w:cs="Calibri"/>
                <w:b/>
                <w:sz w:val="20"/>
                <w:lang w:val="en-GB"/>
              </w:rPr>
            </w:pPr>
            <w:r>
              <w:rPr>
                <w:rFonts w:ascii="Verdana" w:hAnsi="Verdana" w:cs="Calibri"/>
                <w:b/>
                <w:sz w:val="20"/>
                <w:lang w:val="en-GB"/>
              </w:rPr>
              <w:t xml:space="preserve">Training activity to develop pedagogical and/or curriculum design skills: Yes </w:t>
            </w:r>
            <w:r>
              <w:rPr>
                <w:rFonts w:ascii="MS Gothic" w:eastAsia="MS Gothic" w:hAnsi="MS Gothic" w:cs="MS Gothic"/>
                <w:b/>
                <w:sz w:val="20"/>
                <w:lang w:val="en-GB"/>
              </w:rPr>
              <w:t>☐</w:t>
            </w:r>
            <w:r>
              <w:rPr>
                <w:rFonts w:ascii="Verdana" w:hAnsi="Verdana" w:cs="Calibri"/>
                <w:b/>
                <w:sz w:val="20"/>
                <w:lang w:val="en-GB"/>
              </w:rPr>
              <w:t xml:space="preserve">   No </w:t>
            </w:r>
            <w:r>
              <w:rPr>
                <w:rFonts w:ascii="MS Gothic" w:eastAsia="MS Gothic" w:hAnsi="MS Gothic" w:cs="MS Gothic"/>
                <w:b/>
                <w:sz w:val="20"/>
                <w:lang w:val="en-GB"/>
              </w:rPr>
              <w:t>x</w:t>
            </w:r>
          </w:p>
          <w:p w14:paraId="31F3FE1A" w14:textId="77777777" w:rsidR="004D6D17" w:rsidRDefault="004D6D17">
            <w:pPr>
              <w:widowControl w:val="0"/>
              <w:spacing w:before="240" w:after="120"/>
              <w:ind w:left="-6" w:firstLine="6"/>
              <w:rPr>
                <w:rFonts w:ascii="Verdana" w:hAnsi="Verdana" w:cs="Calibri"/>
                <w:b/>
                <w:sz w:val="20"/>
                <w:lang w:val="en-GB"/>
              </w:rPr>
            </w:pPr>
          </w:p>
        </w:tc>
      </w:tr>
      <w:tr w:rsidR="004D6D17" w14:paraId="3519B60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76C2C8A" w14:textId="77777777" w:rsidR="004D6D17" w:rsidRDefault="00000000">
            <w:pPr>
              <w:widowControl w:val="0"/>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1BF585C6" w14:textId="77777777" w:rsidR="004D6D17" w:rsidRDefault="00000000">
            <w:pPr>
              <w:widowControl w:val="0"/>
              <w:spacing w:before="240" w:after="120"/>
              <w:rPr>
                <w:rFonts w:ascii="Verdana" w:hAnsi="Verdana" w:cs="Calibri"/>
                <w:bCs/>
                <w:sz w:val="20"/>
                <w:lang w:val="en-GB"/>
              </w:rPr>
            </w:pPr>
            <w:r>
              <w:rPr>
                <w:rFonts w:ascii="Verdana" w:hAnsi="Verdana" w:cs="Calibri"/>
                <w:bCs/>
                <w:sz w:val="20"/>
                <w:lang w:val="en-GB"/>
              </w:rPr>
              <w:t xml:space="preserve">On the examples of good practices of both </w:t>
            </w:r>
            <w:proofErr w:type="gramStart"/>
            <w:r>
              <w:rPr>
                <w:rFonts w:ascii="Verdana" w:hAnsi="Verdana" w:cs="Calibri"/>
                <w:bCs/>
                <w:sz w:val="20"/>
                <w:lang w:val="en-GB"/>
              </w:rPr>
              <w:t>universities</w:t>
            </w:r>
            <w:proofErr w:type="gramEnd"/>
            <w:r>
              <w:rPr>
                <w:rFonts w:ascii="Verdana" w:hAnsi="Verdana" w:cs="Calibri"/>
                <w:bCs/>
                <w:sz w:val="20"/>
                <w:lang w:val="en-GB"/>
              </w:rPr>
              <w:t xml:space="preserve"> modernization and digitalization of library resources through digital repositories of scientific and teaching publications published by universities.</w:t>
            </w:r>
          </w:p>
        </w:tc>
      </w:tr>
      <w:tr w:rsidR="004D6D17" w14:paraId="1098309A"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668EDC1" w14:textId="77777777" w:rsidR="004D6D17" w:rsidRDefault="00000000">
            <w:pPr>
              <w:widowControl w:val="0"/>
              <w:spacing w:before="240" w:after="120"/>
              <w:ind w:left="-6" w:firstLine="6"/>
              <w:rPr>
                <w:rFonts w:ascii="Verdana" w:hAnsi="Verdana" w:cs="Calibri"/>
                <w:b/>
                <w:sz w:val="20"/>
                <w:lang w:val="en-GB"/>
              </w:rPr>
            </w:pPr>
            <w:r>
              <w:rPr>
                <w:rFonts w:ascii="Verdana" w:hAnsi="Verdana" w:cs="Calibri"/>
                <w:b/>
                <w:sz w:val="20"/>
                <w:lang w:val="en-GB"/>
              </w:rPr>
              <w:t>Activities to be carried out:</w:t>
            </w:r>
          </w:p>
          <w:p w14:paraId="7275DC54" w14:textId="77777777" w:rsidR="004D6D17" w:rsidRDefault="00000000">
            <w:pPr>
              <w:widowControl w:val="0"/>
              <w:spacing w:before="240" w:after="120"/>
              <w:rPr>
                <w:rFonts w:ascii="Verdana" w:hAnsi="Verdana" w:cs="Calibri"/>
                <w:bCs/>
                <w:i/>
                <w:iCs/>
                <w:sz w:val="20"/>
                <w:lang w:val="en-GB"/>
              </w:rPr>
            </w:pPr>
            <w:r>
              <w:rPr>
                <w:rFonts w:ascii="Verdana" w:hAnsi="Verdana" w:cs="Calibri"/>
                <w:bCs/>
                <w:i/>
                <w:iCs/>
                <w:sz w:val="20"/>
                <w:lang w:val="en-GB"/>
              </w:rPr>
              <w:t>Meeting about the Library of the University of Cádiz.</w:t>
            </w:r>
          </w:p>
          <w:p w14:paraId="2E926CD7" w14:textId="77777777" w:rsidR="004D6D17" w:rsidRDefault="00000000">
            <w:pPr>
              <w:widowControl w:val="0"/>
              <w:spacing w:before="240" w:after="120"/>
              <w:rPr>
                <w:rFonts w:ascii="Verdana" w:hAnsi="Verdana" w:cs="Calibri"/>
                <w:bCs/>
                <w:i/>
                <w:iCs/>
                <w:sz w:val="20"/>
                <w:lang w:val="en-GB"/>
              </w:rPr>
            </w:pPr>
            <w:r>
              <w:rPr>
                <w:rFonts w:ascii="Verdana" w:hAnsi="Verdana" w:cs="Calibri"/>
                <w:bCs/>
                <w:i/>
                <w:iCs/>
                <w:sz w:val="20"/>
                <w:lang w:val="en-GB"/>
              </w:rPr>
              <w:t xml:space="preserve">Meeting about Technical Process and Technological Management: KOHA, Web Portal, </w:t>
            </w:r>
            <w:proofErr w:type="spellStart"/>
            <w:r>
              <w:rPr>
                <w:rFonts w:ascii="Verdana" w:hAnsi="Verdana" w:cs="Calibri"/>
                <w:bCs/>
                <w:i/>
                <w:iCs/>
                <w:sz w:val="20"/>
                <w:lang w:val="en-GB"/>
              </w:rPr>
              <w:t>Caleidoscopio</w:t>
            </w:r>
            <w:proofErr w:type="spellEnd"/>
          </w:p>
          <w:p w14:paraId="4266445B" w14:textId="77777777" w:rsidR="004D6D17" w:rsidRDefault="00000000">
            <w:pPr>
              <w:widowControl w:val="0"/>
              <w:spacing w:before="240" w:after="120"/>
              <w:rPr>
                <w:rFonts w:ascii="Verdana" w:hAnsi="Verdana" w:cs="Calibri"/>
                <w:bCs/>
                <w:i/>
                <w:iCs/>
                <w:sz w:val="20"/>
                <w:lang w:val="en-GB"/>
              </w:rPr>
            </w:pPr>
            <w:r>
              <w:rPr>
                <w:rFonts w:ascii="Verdana" w:hAnsi="Verdana" w:cs="Calibri"/>
                <w:bCs/>
                <w:i/>
                <w:iCs/>
                <w:sz w:val="20"/>
                <w:lang w:val="en-GB"/>
              </w:rPr>
              <w:t>Meeting about Research Support and Library Information and Reference Service: Information literacy, Open Access, Institutional repository, Researchers portal</w:t>
            </w:r>
          </w:p>
          <w:p w14:paraId="68591F23" w14:textId="77777777" w:rsidR="004D6D17" w:rsidRDefault="00000000">
            <w:pPr>
              <w:widowControl w:val="0"/>
              <w:spacing w:before="240" w:after="120"/>
              <w:rPr>
                <w:rFonts w:ascii="Verdana" w:hAnsi="Verdana" w:cs="Calibri"/>
                <w:bCs/>
                <w:i/>
                <w:iCs/>
                <w:sz w:val="20"/>
                <w:lang w:val="en-GB"/>
              </w:rPr>
            </w:pPr>
            <w:r>
              <w:rPr>
                <w:rFonts w:ascii="Verdana" w:hAnsi="Verdana" w:cs="Calibri"/>
                <w:bCs/>
                <w:i/>
                <w:iCs/>
                <w:sz w:val="20"/>
                <w:lang w:val="en-GB"/>
              </w:rPr>
              <w:t>Meeting about Collection and Heritage: Information resources and ancient heritage collection</w:t>
            </w:r>
          </w:p>
          <w:p w14:paraId="3E0C77E1" w14:textId="77777777" w:rsidR="004D6D17" w:rsidRDefault="00000000">
            <w:pPr>
              <w:widowControl w:val="0"/>
              <w:spacing w:before="240" w:after="120"/>
              <w:rPr>
                <w:rFonts w:ascii="Verdana" w:hAnsi="Verdana" w:cs="Calibri"/>
                <w:bCs/>
                <w:i/>
                <w:iCs/>
                <w:sz w:val="20"/>
                <w:lang w:val="en-GB"/>
              </w:rPr>
            </w:pPr>
            <w:r>
              <w:rPr>
                <w:rFonts w:ascii="Verdana" w:hAnsi="Verdana" w:cs="Calibri"/>
                <w:bCs/>
                <w:i/>
                <w:iCs/>
                <w:sz w:val="20"/>
                <w:lang w:val="en-GB"/>
              </w:rPr>
              <w:t>Meeting about the Archive of the University of Cádiz</w:t>
            </w:r>
          </w:p>
          <w:p w14:paraId="7F5FB75E" w14:textId="77777777" w:rsidR="004D6D17" w:rsidRDefault="00000000">
            <w:pPr>
              <w:widowControl w:val="0"/>
              <w:spacing w:before="240" w:after="120"/>
              <w:rPr>
                <w:rFonts w:ascii="Verdana" w:hAnsi="Verdana" w:cs="Calibri"/>
                <w:bCs/>
                <w:i/>
                <w:iCs/>
                <w:sz w:val="20"/>
                <w:lang w:val="en-GB"/>
              </w:rPr>
            </w:pPr>
            <w:r>
              <w:rPr>
                <w:rFonts w:ascii="Verdana" w:hAnsi="Verdana" w:cs="Calibri"/>
                <w:bCs/>
                <w:i/>
                <w:iCs/>
                <w:sz w:val="20"/>
                <w:lang w:val="en-GB"/>
              </w:rPr>
              <w:t>Meeting about the Publications Service of the University of Cádiz</w:t>
            </w:r>
          </w:p>
          <w:p w14:paraId="160AA00A" w14:textId="77777777" w:rsidR="004D6D17" w:rsidRDefault="00000000">
            <w:pPr>
              <w:widowControl w:val="0"/>
              <w:spacing w:before="240" w:after="120"/>
              <w:rPr>
                <w:rFonts w:ascii="Verdana" w:hAnsi="Verdana" w:cs="Calibri"/>
                <w:bCs/>
                <w:i/>
                <w:iCs/>
                <w:sz w:val="20"/>
                <w:lang w:val="en-GB"/>
              </w:rPr>
            </w:pPr>
            <w:r>
              <w:rPr>
                <w:rFonts w:ascii="Verdana" w:hAnsi="Verdana" w:cs="Calibri"/>
                <w:bCs/>
                <w:i/>
                <w:iCs/>
                <w:sz w:val="20"/>
                <w:lang w:val="en-GB"/>
              </w:rPr>
              <w:t>Presentation about their Libraries of the Erasmus Visitors</w:t>
            </w:r>
          </w:p>
          <w:p w14:paraId="30AA6218" w14:textId="77777777" w:rsidR="004D6D17" w:rsidRDefault="00000000">
            <w:pPr>
              <w:widowControl w:val="0"/>
              <w:spacing w:before="240" w:after="120"/>
              <w:rPr>
                <w:rFonts w:ascii="Verdana" w:hAnsi="Verdana" w:cs="Calibri"/>
                <w:bCs/>
                <w:i/>
                <w:iCs/>
                <w:sz w:val="20"/>
                <w:lang w:val="en-GB"/>
              </w:rPr>
            </w:pPr>
            <w:r>
              <w:rPr>
                <w:rFonts w:ascii="Verdana" w:hAnsi="Verdana" w:cs="Calibri"/>
                <w:bCs/>
                <w:i/>
                <w:iCs/>
                <w:sz w:val="20"/>
                <w:lang w:val="en-GB"/>
              </w:rPr>
              <w:t>Visit to the Historical Library</w:t>
            </w:r>
          </w:p>
          <w:p w14:paraId="138210FB" w14:textId="77777777" w:rsidR="004D6D17" w:rsidRDefault="00000000">
            <w:pPr>
              <w:widowControl w:val="0"/>
              <w:spacing w:before="240" w:after="120"/>
              <w:rPr>
                <w:rFonts w:ascii="Verdana" w:hAnsi="Verdana" w:cs="Calibri"/>
                <w:bCs/>
                <w:i/>
                <w:iCs/>
                <w:sz w:val="20"/>
                <w:lang w:val="en-GB"/>
              </w:rPr>
            </w:pPr>
            <w:r>
              <w:rPr>
                <w:rFonts w:ascii="Verdana" w:hAnsi="Verdana" w:cs="Calibri"/>
                <w:bCs/>
                <w:i/>
                <w:iCs/>
                <w:sz w:val="20"/>
                <w:lang w:val="en-GB"/>
              </w:rPr>
              <w:lastRenderedPageBreak/>
              <w:t>Visit to the Humanities Library</w:t>
            </w:r>
          </w:p>
          <w:p w14:paraId="7FD233FD" w14:textId="77777777" w:rsidR="004D6D17" w:rsidRDefault="00000000">
            <w:pPr>
              <w:widowControl w:val="0"/>
              <w:spacing w:before="240" w:after="120"/>
              <w:rPr>
                <w:rFonts w:ascii="Verdana" w:hAnsi="Verdana" w:cs="Calibri"/>
                <w:bCs/>
                <w:i/>
                <w:iCs/>
                <w:sz w:val="20"/>
                <w:lang w:val="en-GB"/>
              </w:rPr>
            </w:pPr>
            <w:r>
              <w:rPr>
                <w:rFonts w:ascii="Verdana" w:hAnsi="Verdana" w:cs="Calibri"/>
                <w:bCs/>
                <w:i/>
                <w:iCs/>
                <w:sz w:val="20"/>
                <w:lang w:val="en-GB"/>
              </w:rPr>
              <w:t>Visit to the Puerto Real Campus Library</w:t>
            </w:r>
          </w:p>
          <w:p w14:paraId="3E2163B3" w14:textId="77777777" w:rsidR="004D6D17" w:rsidRDefault="00000000">
            <w:pPr>
              <w:widowControl w:val="0"/>
              <w:spacing w:before="240" w:after="120"/>
              <w:rPr>
                <w:rFonts w:ascii="Verdana" w:hAnsi="Verdana" w:cs="Calibri"/>
                <w:bCs/>
                <w:i/>
                <w:iCs/>
                <w:sz w:val="20"/>
                <w:lang w:val="en-GB"/>
              </w:rPr>
            </w:pPr>
            <w:r>
              <w:rPr>
                <w:rFonts w:ascii="Verdana" w:hAnsi="Verdana" w:cs="Calibri"/>
                <w:bCs/>
                <w:i/>
                <w:iCs/>
                <w:sz w:val="20"/>
                <w:lang w:val="en-GB"/>
              </w:rPr>
              <w:t>Visit to the Jerez Campus Library</w:t>
            </w:r>
          </w:p>
          <w:p w14:paraId="15CDBB54" w14:textId="67544176" w:rsidR="004D6D17" w:rsidRDefault="00000000">
            <w:pPr>
              <w:widowControl w:val="0"/>
              <w:spacing w:before="240" w:after="120"/>
              <w:rPr>
                <w:rFonts w:ascii="Verdana" w:hAnsi="Verdana" w:cs="Calibri"/>
                <w:bCs/>
                <w:i/>
                <w:iCs/>
                <w:sz w:val="20"/>
                <w:lang w:val="en-GB"/>
              </w:rPr>
            </w:pPr>
            <w:r>
              <w:rPr>
                <w:rFonts w:ascii="Verdana" w:hAnsi="Verdana" w:cs="Calibri"/>
                <w:bCs/>
                <w:i/>
                <w:iCs/>
                <w:sz w:val="20"/>
                <w:lang w:val="en-GB"/>
              </w:rPr>
              <w:t>Visit to the Algeciras Campus Library</w:t>
            </w:r>
          </w:p>
        </w:tc>
      </w:tr>
      <w:tr w:rsidR="004D6D17" w14:paraId="1209FAA3"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98D486E" w14:textId="77777777" w:rsidR="004D6D17" w:rsidRDefault="00000000">
            <w:pPr>
              <w:widowControl w:val="0"/>
              <w:spacing w:before="240" w:after="120"/>
              <w:ind w:left="-6" w:firstLine="6"/>
              <w:rPr>
                <w:rFonts w:ascii="Verdana" w:hAnsi="Verdana" w:cs="Calibri"/>
                <w:b/>
                <w:sz w:val="20"/>
                <w:lang w:val="en-GB"/>
              </w:rPr>
            </w:pPr>
            <w:r>
              <w:rPr>
                <w:rFonts w:ascii="Verdana" w:hAnsi="Verdana" w:cs="Calibri"/>
                <w:b/>
                <w:sz w:val="20"/>
                <w:lang w:val="en-GB"/>
              </w:rPr>
              <w:lastRenderedPageBreak/>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7C207E8C" w14:textId="77777777" w:rsidR="004D6D17" w:rsidRDefault="00000000">
            <w:pPr>
              <w:widowControl w:val="0"/>
              <w:spacing w:before="240" w:after="120"/>
              <w:rPr>
                <w:rFonts w:ascii="Verdana" w:hAnsi="Verdana" w:cs="Calibri"/>
                <w:bCs/>
                <w:sz w:val="20"/>
                <w:lang w:val="en-GB"/>
              </w:rPr>
            </w:pPr>
            <w:r>
              <w:rPr>
                <w:rFonts w:ascii="Verdana" w:hAnsi="Verdana" w:cs="Calibri"/>
                <w:bCs/>
                <w:sz w:val="20"/>
                <w:lang w:val="en-GB"/>
              </w:rPr>
              <w:t>- Improved professional competences</w:t>
            </w:r>
          </w:p>
          <w:p w14:paraId="05A3B1DB" w14:textId="77777777" w:rsidR="004D6D17" w:rsidRDefault="00000000">
            <w:pPr>
              <w:widowControl w:val="0"/>
              <w:spacing w:before="240" w:after="120"/>
              <w:rPr>
                <w:rFonts w:ascii="Verdana" w:hAnsi="Verdana" w:cs="Calibri"/>
                <w:bCs/>
                <w:sz w:val="20"/>
                <w:lang w:val="en-GB"/>
              </w:rPr>
            </w:pPr>
            <w:r>
              <w:rPr>
                <w:rFonts w:ascii="Verdana" w:hAnsi="Verdana" w:cs="Calibri"/>
                <w:bCs/>
                <w:sz w:val="20"/>
                <w:lang w:val="en-GB"/>
              </w:rPr>
              <w:t>- Enhanced inter-cultural awareness and understanding</w:t>
            </w:r>
          </w:p>
          <w:p w14:paraId="73EACEBC" w14:textId="77777777" w:rsidR="004D6D17" w:rsidRDefault="00000000">
            <w:pPr>
              <w:widowControl w:val="0"/>
              <w:spacing w:before="240" w:after="120"/>
              <w:rPr>
                <w:rFonts w:ascii="Verdana" w:hAnsi="Verdana" w:cs="Calibri"/>
                <w:bCs/>
                <w:sz w:val="20"/>
                <w:lang w:val="en-GB"/>
              </w:rPr>
            </w:pPr>
            <w:r>
              <w:rPr>
                <w:rFonts w:ascii="Verdana" w:hAnsi="Verdana" w:cs="Calibri"/>
                <w:bCs/>
                <w:sz w:val="20"/>
                <w:lang w:val="en-GB"/>
              </w:rPr>
              <w:t>- Professional development of staff in the field of publishing and professionalization of the work process of Library, Archives and Publications area, through the exchange of previous work experiences.</w:t>
            </w:r>
          </w:p>
        </w:tc>
      </w:tr>
    </w:tbl>
    <w:p w14:paraId="23E0E7E7" w14:textId="77777777" w:rsidR="004D6D17" w:rsidRDefault="004D6D17">
      <w:pPr>
        <w:keepNext/>
        <w:keepLines/>
        <w:tabs>
          <w:tab w:val="left" w:pos="426"/>
        </w:tabs>
        <w:rPr>
          <w:rFonts w:ascii="Verdana" w:hAnsi="Verdana" w:cs="Calibri"/>
          <w:b/>
          <w:color w:val="002060"/>
          <w:sz w:val="20"/>
          <w:lang w:val="en-GB"/>
        </w:rPr>
      </w:pPr>
    </w:p>
    <w:p w14:paraId="062D5499" w14:textId="77777777" w:rsidR="004D6D17" w:rsidRDefault="0000000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14133698" w14:textId="77777777" w:rsidR="004D6D17" w:rsidRDefault="00000000">
      <w:pPr>
        <w:spacing w:after="120"/>
        <w:rPr>
          <w:rFonts w:ascii="Verdana" w:hAnsi="Verdana" w:cs="Calibri"/>
          <w:sz w:val="16"/>
          <w:szCs w:val="16"/>
          <w:lang w:val="en-GB"/>
        </w:rPr>
      </w:pPr>
      <w:r>
        <w:rPr>
          <w:rFonts w:ascii="Verdana" w:hAnsi="Verdana" w:cs="Calibri"/>
          <w:sz w:val="16"/>
          <w:szCs w:val="16"/>
          <w:lang w:val="en-GB"/>
        </w:rPr>
        <w:t>By signing</w:t>
      </w:r>
      <w:r>
        <w:rPr>
          <w:rStyle w:val="EndnoteReference"/>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402223DC" w14:textId="77777777" w:rsidR="004D6D17" w:rsidRDefault="00000000">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78C68310" w14:textId="77777777" w:rsidR="004D6D17" w:rsidRDefault="00000000">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729EFC56" w14:textId="77777777" w:rsidR="004D6D17" w:rsidRDefault="00000000">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58437570" w14:textId="77777777" w:rsidR="004D6D17" w:rsidRDefault="00000000">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4D6D17" w14:paraId="3E08C67E"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2EFD2FD1" w14:textId="77777777" w:rsidR="004D6D17" w:rsidRDefault="00000000">
            <w:pPr>
              <w:widowControl w:val="0"/>
              <w:tabs>
                <w:tab w:val="left" w:pos="6165"/>
              </w:tabs>
              <w:spacing w:after="120"/>
              <w:rPr>
                <w:rFonts w:ascii="Verdana" w:hAnsi="Verdana" w:cs="Calibri"/>
                <w:sz w:val="20"/>
                <w:lang w:val="en-GB"/>
              </w:rPr>
            </w:pPr>
            <w:r>
              <w:rPr>
                <w:rFonts w:ascii="Verdana" w:hAnsi="Verdana" w:cs="Calibri"/>
                <w:b/>
                <w:sz w:val="20"/>
                <w:lang w:val="en-GB"/>
              </w:rPr>
              <w:t>The staff member</w:t>
            </w:r>
          </w:p>
          <w:p w14:paraId="42202E81" w14:textId="77777777" w:rsidR="004D6D17" w:rsidRDefault="00000000">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67A4F2F0" w14:textId="77777777" w:rsidR="004D6D17" w:rsidRDefault="00000000">
            <w:pPr>
              <w:widowControl w:val="0"/>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p>
        </w:tc>
      </w:tr>
    </w:tbl>
    <w:p w14:paraId="71B3996D" w14:textId="77777777" w:rsidR="004D6D17" w:rsidRDefault="004D6D17">
      <w:pPr>
        <w:spacing w:after="0"/>
        <w:rPr>
          <w:rFonts w:ascii="Verdana" w:hAnsi="Verdana" w:cs="Calibri"/>
          <w:sz w:val="16"/>
          <w:szCs w:val="16"/>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4D6D17" w14:paraId="3C370EF4"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1211D9A5" w14:textId="77777777" w:rsidR="004D6D17" w:rsidRDefault="00000000">
            <w:pPr>
              <w:widowControl w:val="0"/>
              <w:spacing w:before="120" w:after="120"/>
              <w:rPr>
                <w:rFonts w:ascii="Verdana" w:hAnsi="Verdana" w:cs="Calibri"/>
                <w:b/>
                <w:sz w:val="20"/>
                <w:lang w:val="en-GB"/>
              </w:rPr>
            </w:pPr>
            <w:r>
              <w:rPr>
                <w:rFonts w:ascii="Verdana" w:hAnsi="Verdana" w:cs="Calibri"/>
                <w:b/>
                <w:sz w:val="20"/>
                <w:lang w:val="en-GB"/>
              </w:rPr>
              <w:t>The sending institution</w:t>
            </w:r>
          </w:p>
          <w:p w14:paraId="51D749E9" w14:textId="77777777" w:rsidR="004D6D17" w:rsidRDefault="00000000">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4B3B479C" w14:textId="77777777" w:rsidR="004D6D17" w:rsidRDefault="00000000">
            <w:pPr>
              <w:widowControl w:val="0"/>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274573F8" w14:textId="77777777" w:rsidR="004D6D17" w:rsidRDefault="004D6D17">
      <w:pPr>
        <w:spacing w:after="0"/>
        <w:rPr>
          <w:rFonts w:ascii="Verdana" w:hAnsi="Verdana" w:cs="Calibri"/>
          <w:sz w:val="16"/>
          <w:szCs w:val="16"/>
          <w:lang w:val="en-GB"/>
        </w:rPr>
      </w:pPr>
    </w:p>
    <w:tbl>
      <w:tblPr>
        <w:tblW w:w="8823" w:type="dxa"/>
        <w:jc w:val="center"/>
        <w:tblLayout w:type="fixed"/>
        <w:tblLook w:val="0000" w:firstRow="0" w:lastRow="0" w:firstColumn="0" w:lastColumn="0" w:noHBand="0" w:noVBand="0"/>
      </w:tblPr>
      <w:tblGrid>
        <w:gridCol w:w="8823"/>
      </w:tblGrid>
      <w:tr w:rsidR="004D6D17" w14:paraId="28B7317F"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2E7EB5F4" w14:textId="77777777" w:rsidR="004D6D17" w:rsidRDefault="00000000">
            <w:pPr>
              <w:widowControl w:val="0"/>
              <w:spacing w:before="120" w:after="120"/>
              <w:rPr>
                <w:rFonts w:ascii="Verdana" w:hAnsi="Verdana" w:cs="Calibri"/>
                <w:b/>
                <w:sz w:val="20"/>
                <w:lang w:val="en-GB"/>
              </w:rPr>
            </w:pPr>
            <w:r>
              <w:rPr>
                <w:rFonts w:ascii="Verdana" w:hAnsi="Verdana" w:cs="Calibri"/>
                <w:b/>
                <w:sz w:val="20"/>
                <w:lang w:val="en-GB"/>
              </w:rPr>
              <w:t>The receiving institution/enterprise</w:t>
            </w:r>
          </w:p>
          <w:p w14:paraId="4E1728B5" w14:textId="77777777" w:rsidR="004D6D17" w:rsidRDefault="00000000">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 Jesús María Fernández García</w:t>
            </w:r>
          </w:p>
          <w:p w14:paraId="69818423" w14:textId="77777777" w:rsidR="004D6D17" w:rsidRDefault="00000000">
            <w:pPr>
              <w:widowControl w:val="0"/>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16F29581" w14:textId="77777777" w:rsidR="004D6D17" w:rsidRDefault="004D6D17">
      <w:pPr>
        <w:tabs>
          <w:tab w:val="left" w:pos="954"/>
        </w:tabs>
        <w:rPr>
          <w:rFonts w:ascii="Verdana" w:hAnsi="Verdana" w:cs="Calibri"/>
          <w:b/>
          <w:color w:val="002060"/>
          <w:sz w:val="28"/>
          <w:lang w:val="en-GB"/>
        </w:rPr>
      </w:pPr>
    </w:p>
    <w:sectPr w:rsidR="004D6D17">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4CCE" w14:textId="77777777" w:rsidR="00CA53DD" w:rsidRDefault="00CA53DD">
      <w:r>
        <w:separator/>
      </w:r>
    </w:p>
  </w:endnote>
  <w:endnote w:type="continuationSeparator" w:id="0">
    <w:p w14:paraId="4575F4B3" w14:textId="77777777" w:rsidR="00CA53DD" w:rsidRDefault="00CA53DD">
      <w:r>
        <w:continuationSeparator/>
      </w:r>
    </w:p>
  </w:endnote>
  <w:endnote w:id="1">
    <w:p w14:paraId="1E95FC13" w14:textId="77777777" w:rsidR="004D6D17" w:rsidRDefault="00000000">
      <w:pPr>
        <w:pStyle w:val="EndnoteText"/>
        <w:spacing w:after="12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7AF426FC" w14:textId="77777777" w:rsidR="004D6D17" w:rsidRDefault="00000000">
      <w:pPr>
        <w:pStyle w:val="EndnoteText"/>
        <w:numPr>
          <w:ilvl w:val="0"/>
          <w:numId w:val="24"/>
        </w:numPr>
        <w:spacing w:after="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p w14:paraId="038899B2" w14:textId="77777777" w:rsidR="004D6D17" w:rsidRDefault="00000000">
      <w:pPr>
        <w:pStyle w:val="EndnoteText"/>
        <w:numPr>
          <w:ilvl w:val="0"/>
          <w:numId w:val="24"/>
        </w:numPr>
        <w:spacing w:after="0"/>
        <w:rPr>
          <w:rFonts w:ascii="Verdana" w:hAnsi="Verdana"/>
          <w:sz w:val="16"/>
          <w:szCs w:val="16"/>
          <w:lang w:val="en-GB"/>
        </w:rPr>
      </w:pPr>
      <w:r>
        <w:rPr>
          <w:rFonts w:ascii="Verdana" w:hAnsi="Verdana" w:cs="Calibri"/>
          <w:sz w:val="16"/>
          <w:szCs w:val="16"/>
          <w:lang w:val="en-GB"/>
        </w:rPr>
        <w:t xml:space="preserve">In the case of </w:t>
      </w:r>
      <w:r>
        <w:rPr>
          <w:rFonts w:ascii="Verdana" w:hAnsi="Verdana" w:cs="Calibri"/>
          <w:b/>
          <w:sz w:val="16"/>
          <w:szCs w:val="16"/>
          <w:lang w:val="en-GB"/>
        </w:rPr>
        <w:t>mobility between Programme and Partner Countries</w:t>
      </w:r>
      <w:r>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In case of </w:t>
      </w:r>
      <w:r>
        <w:rPr>
          <w:rFonts w:ascii="Verdana" w:hAnsi="Verdana"/>
          <w:sz w:val="16"/>
          <w:szCs w:val="16"/>
          <w:lang w:val="en-GB"/>
        </w:rPr>
        <w:t xml:space="preserve">mobility from Partner Country HEIs to Programme Country enterprises the last box should be duplicated to include </w:t>
      </w:r>
      <w:r>
        <w:rPr>
          <w:rFonts w:ascii="Verdana" w:hAnsi="Verdana" w:cs="Calibri"/>
          <w:sz w:val="16"/>
          <w:szCs w:val="16"/>
          <w:lang w:val="en-GB"/>
        </w:rPr>
        <w:t>the signature of the Programme Country HEI (the beneficiary) and the receiving organisation (four signatures in total).</w:t>
      </w:r>
    </w:p>
  </w:endnote>
  <w:endnote w:id="2">
    <w:p w14:paraId="2A7CF6CA" w14:textId="77777777" w:rsidR="004D6D17"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171474E8" w14:textId="77777777" w:rsidR="004D6D17" w:rsidRDefault="00000000">
      <w:pPr>
        <w:pStyle w:val="EndnoteText"/>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06D5B3BD" w14:textId="77777777" w:rsidR="004D6D17"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4F5D09C3" w14:textId="77777777" w:rsidR="004D6D17"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sidR="004D6D17">
          <w:rPr>
            <w:rStyle w:val="Hyperlink"/>
            <w:rFonts w:ascii="Verdana" w:hAnsi="Verdana"/>
            <w:sz w:val="16"/>
            <w:szCs w:val="16"/>
            <w:lang w:val="en-GB"/>
          </w:rPr>
          <w:t>https://www.iso.org/obp/ui/#search</w:t>
        </w:r>
      </w:hyperlink>
      <w:r>
        <w:rPr>
          <w:rFonts w:ascii="Verdana" w:hAnsi="Verdana"/>
          <w:sz w:val="16"/>
          <w:szCs w:val="16"/>
          <w:lang w:val="en-GB"/>
        </w:rPr>
        <w:t>.</w:t>
      </w:r>
    </w:p>
  </w:endnote>
  <w:endnote w:id="6">
    <w:p w14:paraId="3F4C6F35" w14:textId="77777777" w:rsidR="004D6D17" w:rsidRDefault="00000000">
      <w:pPr>
        <w:pStyle w:val="EndnoteText"/>
        <w:spacing w:after="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Calibri"/>
          <w:sz w:val="16"/>
          <w:szCs w:val="16"/>
          <w:lang w:val="en-GB"/>
        </w:rPr>
        <w:t xml:space="preserve">Any Programme Country enterprise or, more generally, any public or private organisation active in the labour market or in the fields of education, training and youth (training of staff members from Programme Country HEIs in Partner Country non-academic partners is not eligible). </w:t>
      </w:r>
    </w:p>
  </w:endnote>
  <w:endnote w:id="7">
    <w:p w14:paraId="72531746" w14:textId="77777777" w:rsidR="004D6D17" w:rsidRDefault="00000000">
      <w:pPr>
        <w:pStyle w:val="Endnote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Partner Countries: the national legislation of the Programme Country). </w:t>
      </w:r>
      <w:r>
        <w:rPr>
          <w:rFonts w:ascii="Verdana" w:hAnsi="Verdana"/>
          <w:sz w:val="16"/>
          <w:szCs w:val="16"/>
          <w:lang w:val="en-GB"/>
        </w:rPr>
        <w:t xml:space="preserve">Certificates of attendance can be provided electronically or through any other means accessible to the staff member and the sending institution. </w:t>
      </w:r>
      <w:r>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1020" w14:textId="77777777" w:rsidR="004D6D17" w:rsidRDefault="004D6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85441"/>
      <w:docPartObj>
        <w:docPartGallery w:val="Page Numbers (Bottom of Page)"/>
        <w:docPartUnique/>
      </w:docPartObj>
    </w:sdtPr>
    <w:sdtContent>
      <w:p w14:paraId="5C6C0AEF" w14:textId="77777777" w:rsidR="004D6D17" w:rsidRDefault="00000000">
        <w:pPr>
          <w:pStyle w:val="Footer"/>
          <w:jc w:val="center"/>
        </w:pPr>
        <w:r>
          <w:fldChar w:fldCharType="begin"/>
        </w:r>
        <w:r>
          <w:instrText xml:space="preserve"> PAGE </w:instrText>
        </w:r>
        <w:r>
          <w:fldChar w:fldCharType="separate"/>
        </w:r>
        <w:r>
          <w:t>4</w:t>
        </w:r>
        <w:r>
          <w:fldChar w:fldCharType="end"/>
        </w:r>
      </w:p>
    </w:sdtContent>
  </w:sdt>
  <w:p w14:paraId="37EC49F7" w14:textId="77777777" w:rsidR="004D6D17" w:rsidRDefault="004D6D17">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140130"/>
      <w:docPartObj>
        <w:docPartGallery w:val="Page Numbers (Bottom of Page)"/>
        <w:docPartUnique/>
      </w:docPartObj>
    </w:sdtPr>
    <w:sdtContent>
      <w:p w14:paraId="6367737D" w14:textId="77777777" w:rsidR="004D6D17" w:rsidRDefault="00000000">
        <w:pPr>
          <w:pStyle w:val="Footer"/>
          <w:jc w:val="center"/>
        </w:pPr>
        <w:r>
          <w:fldChar w:fldCharType="begin"/>
        </w:r>
        <w:r>
          <w:instrText xml:space="preserve"> PAGE </w:instrText>
        </w:r>
        <w:r>
          <w:fldChar w:fldCharType="separate"/>
        </w:r>
        <w:r>
          <w:t>4</w:t>
        </w:r>
        <w:r>
          <w:fldChar w:fldCharType="end"/>
        </w:r>
      </w:p>
    </w:sdtContent>
  </w:sdt>
  <w:p w14:paraId="12C65D87" w14:textId="77777777" w:rsidR="004D6D17" w:rsidRDefault="004D6D17">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D004" w14:textId="77777777" w:rsidR="00CA53DD" w:rsidRDefault="00CA53DD">
      <w:pPr>
        <w:spacing w:after="0"/>
      </w:pPr>
      <w:r>
        <w:separator/>
      </w:r>
    </w:p>
  </w:footnote>
  <w:footnote w:type="continuationSeparator" w:id="0">
    <w:p w14:paraId="0E7E5EE2" w14:textId="77777777" w:rsidR="00CA53DD" w:rsidRDefault="00CA53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6AD2" w14:textId="77777777" w:rsidR="004D6D17" w:rsidRDefault="004D6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4D6D17" w14:paraId="622BB3AA" w14:textId="77777777">
      <w:trPr>
        <w:trHeight w:val="823"/>
      </w:trPr>
      <w:tc>
        <w:tcPr>
          <w:tcW w:w="7134" w:type="dxa"/>
          <w:vAlign w:val="center"/>
        </w:tcPr>
        <w:p w14:paraId="1BE45BBA" w14:textId="77777777" w:rsidR="004D6D17" w:rsidRDefault="00000000">
          <w:pPr>
            <w:widowControl w:val="0"/>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rPr>
            <mc:AlternateContent>
              <mc:Choice Requires="wps">
                <w:drawing>
                  <wp:anchor distT="0" distB="0" distL="0" distR="0" simplePos="0" relativeHeight="251656192" behindDoc="1" locked="0" layoutInCell="1" allowOverlap="1" wp14:anchorId="6CF05C4B" wp14:editId="5C11AC4B">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w="0">
                              <a:noFill/>
                            </a:ln>
                          </wps:spPr>
                          <wps:style>
                            <a:lnRef idx="0">
                              <a:scrgbClr r="0" g="0" b="0"/>
                            </a:lnRef>
                            <a:fillRef idx="0">
                              <a:scrgbClr r="0" g="0" b="0"/>
                            </a:fillRef>
                            <a:effectRef idx="0">
                              <a:scrgbClr r="0" g="0" b="0"/>
                            </a:effectRef>
                            <a:fontRef idx="minor"/>
                          </wps:style>
                          <wps:txbx>
                            <w:txbxContent>
                              <w:p w14:paraId="2F2F41BE" w14:textId="77777777" w:rsidR="004D6D17" w:rsidRDefault="0000000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42F9EF90" w14:textId="77777777" w:rsidR="004D6D17" w:rsidRDefault="00000000">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0968437A" w14:textId="77777777" w:rsidR="004D6D17" w:rsidRDefault="00000000">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7FF162D4" w14:textId="77777777" w:rsidR="004D6D17" w:rsidRDefault="004D6D17">
                                <w:pPr>
                                  <w:pStyle w:val="FrameContents"/>
                                  <w:widowControl w:val="0"/>
                                  <w:tabs>
                                    <w:tab w:val="left" w:pos="3119"/>
                                  </w:tabs>
                                  <w:spacing w:after="120"/>
                                  <w:jc w:val="left"/>
                                  <w:rPr>
                                    <w:rFonts w:ascii="Verdana" w:hAnsi="Verdana"/>
                                    <w:b/>
                                    <w:color w:val="003CB4"/>
                                    <w:sz w:val="16"/>
                                    <w:szCs w:val="16"/>
                                    <w:lang w:val="en-GB"/>
                                  </w:rPr>
                                </w:pPr>
                              </w:p>
                            </w:txbxContent>
                          </wps:txbx>
                          <wps:bodyPr anchor="t" upright="1">
                            <a:noAutofit/>
                          </wps:bodyPr>
                        </wps:wsp>
                      </a:graphicData>
                    </a:graphic>
                  </wp:anchor>
                </w:drawing>
              </mc:Choice>
              <mc:Fallback>
                <w:pict>
                  <v:rect w14:anchorId="6CF05C4B" id="Text Box 7" o:spid="_x0000_s1026" style="position:absolute;left:0;text-align:left;margin-left:138.45pt;margin-top:2.25pt;width:136.1pt;height:44.9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" filled="f" stroked="f" strokeweight="0">
                    <v:textbox>
                      <w:txbxContent>
                        <w:p w14:paraId="2F2F41BE" w14:textId="77777777" w:rsidR="004D6D17" w:rsidRDefault="0000000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42F9EF90" w14:textId="77777777" w:rsidR="004D6D17" w:rsidRDefault="00000000">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0968437A" w14:textId="77777777" w:rsidR="004D6D17" w:rsidRDefault="00000000">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7FF162D4" w14:textId="77777777" w:rsidR="004D6D17" w:rsidRDefault="004D6D17">
                          <w:pPr>
                            <w:pStyle w:val="FrameContents"/>
                            <w:widowControl w:val="0"/>
                            <w:tabs>
                              <w:tab w:val="left" w:pos="3119"/>
                            </w:tabs>
                            <w:spacing w:after="120"/>
                            <w:jc w:val="left"/>
                            <w:rPr>
                              <w:rFonts w:ascii="Verdana" w:hAnsi="Verdana"/>
                              <w:b/>
                              <w:color w:val="003CB4"/>
                              <w:sz w:val="16"/>
                              <w:szCs w:val="16"/>
                              <w:lang w:val="en-GB"/>
                            </w:rPr>
                          </w:pPr>
                        </w:p>
                      </w:txbxContent>
                    </v:textbox>
                  </v:rect>
                </w:pict>
              </mc:Fallback>
            </mc:AlternateContent>
          </w:r>
          <w:r>
            <w:rPr>
              <w:rFonts w:ascii="Verdana" w:hAnsi="Verdana"/>
              <w:b/>
              <w:noProof/>
              <w:sz w:val="18"/>
              <w:szCs w:val="18"/>
              <w:lang w:val="en-GB"/>
            </w:rPr>
            <w:drawing>
              <wp:anchor distT="0" distB="0" distL="0" distR="114300" simplePos="0" relativeHeight="251658240" behindDoc="1" locked="0" layoutInCell="1" allowOverlap="1" wp14:anchorId="2D0BAD9C" wp14:editId="341016E2">
                <wp:simplePos x="0" y="0"/>
                <wp:positionH relativeFrom="margin">
                  <wp:align>left</wp:align>
                </wp:positionH>
                <wp:positionV relativeFrom="margin">
                  <wp:align>top</wp:align>
                </wp:positionV>
                <wp:extent cx="1833245" cy="3721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1833245" cy="372110"/>
                        </a:xfrm>
                        <a:prstGeom prst="rect">
                          <a:avLst/>
                        </a:prstGeom>
                      </pic:spPr>
                    </pic:pic>
                  </a:graphicData>
                </a:graphic>
              </wp:anchor>
            </w:drawing>
          </w:r>
        </w:p>
      </w:tc>
      <w:tc>
        <w:tcPr>
          <w:tcW w:w="1252" w:type="dxa"/>
        </w:tcPr>
        <w:p w14:paraId="229FA939" w14:textId="77777777" w:rsidR="004D6D17" w:rsidRDefault="004D6D17">
          <w:pPr>
            <w:pStyle w:val="ZDGName"/>
            <w:rPr>
              <w:lang w:val="en-GB"/>
            </w:rPr>
          </w:pPr>
        </w:p>
      </w:tc>
    </w:tr>
  </w:tbl>
  <w:p w14:paraId="4198774B" w14:textId="77777777" w:rsidR="004D6D17" w:rsidRDefault="004D6D17">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4D6D17" w14:paraId="46BBE213" w14:textId="77777777">
      <w:trPr>
        <w:trHeight w:val="823"/>
      </w:trPr>
      <w:tc>
        <w:tcPr>
          <w:tcW w:w="7134" w:type="dxa"/>
          <w:vAlign w:val="center"/>
        </w:tcPr>
        <w:p w14:paraId="35E55C4A" w14:textId="77777777" w:rsidR="004D6D17" w:rsidRDefault="00000000">
          <w:pPr>
            <w:widowControl w:val="0"/>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rPr>
            <mc:AlternateContent>
              <mc:Choice Requires="wps">
                <w:drawing>
                  <wp:anchor distT="0" distB="0" distL="0" distR="0" simplePos="0" relativeHeight="251657216" behindDoc="1" locked="0" layoutInCell="1" allowOverlap="1" wp14:anchorId="684AB471" wp14:editId="14F932D0">
                    <wp:simplePos x="0" y="0"/>
                    <wp:positionH relativeFrom="column">
                      <wp:posOffset>1758315</wp:posOffset>
                    </wp:positionH>
                    <wp:positionV relativeFrom="paragraph">
                      <wp:posOffset>28575</wp:posOffset>
                    </wp:positionV>
                    <wp:extent cx="1728470" cy="570865"/>
                    <wp:effectExtent l="0" t="0" r="0" b="0"/>
                    <wp:wrapNone/>
                    <wp:docPr id="3"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w="0">
                              <a:noFill/>
                            </a:ln>
                          </wps:spPr>
                          <wps:style>
                            <a:lnRef idx="0">
                              <a:scrgbClr r="0" g="0" b="0"/>
                            </a:lnRef>
                            <a:fillRef idx="0">
                              <a:scrgbClr r="0" g="0" b="0"/>
                            </a:fillRef>
                            <a:effectRef idx="0">
                              <a:scrgbClr r="0" g="0" b="0"/>
                            </a:effectRef>
                            <a:fontRef idx="minor"/>
                          </wps:style>
                          <wps:txbx>
                            <w:txbxContent>
                              <w:p w14:paraId="657FAFA5" w14:textId="77777777" w:rsidR="004D6D17" w:rsidRDefault="0000000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E8244F9" w14:textId="77777777" w:rsidR="004D6D17" w:rsidRDefault="00000000">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169D0436" w14:textId="77777777" w:rsidR="004D6D17" w:rsidRDefault="00000000">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20B759EB" w14:textId="77777777" w:rsidR="004D6D17" w:rsidRDefault="004D6D17">
                                <w:pPr>
                                  <w:pStyle w:val="FrameContents"/>
                                  <w:widowControl w:val="0"/>
                                  <w:tabs>
                                    <w:tab w:val="left" w:pos="3119"/>
                                  </w:tabs>
                                  <w:spacing w:after="120"/>
                                  <w:jc w:val="left"/>
                                  <w:rPr>
                                    <w:rFonts w:ascii="Verdana" w:hAnsi="Verdana"/>
                                    <w:b/>
                                    <w:color w:val="003CB4"/>
                                    <w:sz w:val="16"/>
                                    <w:szCs w:val="16"/>
                                    <w:lang w:val="en-GB"/>
                                  </w:rPr>
                                </w:pPr>
                              </w:p>
                            </w:txbxContent>
                          </wps:txbx>
                          <wps:bodyPr anchor="t" upright="1">
                            <a:noAutofit/>
                          </wps:bodyPr>
                        </wps:wsp>
                      </a:graphicData>
                    </a:graphic>
                  </wp:anchor>
                </w:drawing>
              </mc:Choice>
              <mc:Fallback>
                <w:pict>
                  <v:rect w14:anchorId="684AB471" id="_x0000_s1027" style="position:absolute;left:0;text-align:left;margin-left:138.45pt;margin-top:2.25pt;width:136.1pt;height:44.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" filled="f" stroked="f" strokeweight="0">
                    <v:textbox>
                      <w:txbxContent>
                        <w:p w14:paraId="657FAFA5" w14:textId="77777777" w:rsidR="004D6D17" w:rsidRDefault="0000000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6E8244F9" w14:textId="77777777" w:rsidR="004D6D17" w:rsidRDefault="00000000">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169D0436" w14:textId="77777777" w:rsidR="004D6D17" w:rsidRDefault="00000000">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20B759EB" w14:textId="77777777" w:rsidR="004D6D17" w:rsidRDefault="004D6D17">
                          <w:pPr>
                            <w:pStyle w:val="FrameContents"/>
                            <w:widowControl w:val="0"/>
                            <w:tabs>
                              <w:tab w:val="left" w:pos="3119"/>
                            </w:tabs>
                            <w:spacing w:after="120"/>
                            <w:jc w:val="left"/>
                            <w:rPr>
                              <w:rFonts w:ascii="Verdana" w:hAnsi="Verdana"/>
                              <w:b/>
                              <w:color w:val="003CB4"/>
                              <w:sz w:val="16"/>
                              <w:szCs w:val="16"/>
                              <w:lang w:val="en-GB"/>
                            </w:rPr>
                          </w:pPr>
                        </w:p>
                      </w:txbxContent>
                    </v:textbox>
                  </v:rect>
                </w:pict>
              </mc:Fallback>
            </mc:AlternateContent>
          </w:r>
          <w:r>
            <w:rPr>
              <w:rFonts w:ascii="Verdana" w:hAnsi="Verdana"/>
              <w:b/>
              <w:noProof/>
              <w:sz w:val="18"/>
              <w:szCs w:val="18"/>
              <w:lang w:val="en-GB"/>
            </w:rPr>
            <w:drawing>
              <wp:anchor distT="0" distB="0" distL="0" distR="114300" simplePos="0" relativeHeight="251659264" behindDoc="1" locked="0" layoutInCell="1" allowOverlap="1" wp14:anchorId="371F0E49" wp14:editId="3D73CD41">
                <wp:simplePos x="0" y="0"/>
                <wp:positionH relativeFrom="margin">
                  <wp:align>left</wp:align>
                </wp:positionH>
                <wp:positionV relativeFrom="margin">
                  <wp:align>top</wp:align>
                </wp:positionV>
                <wp:extent cx="1833245" cy="37211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1833245" cy="372110"/>
                        </a:xfrm>
                        <a:prstGeom prst="rect">
                          <a:avLst/>
                        </a:prstGeom>
                      </pic:spPr>
                    </pic:pic>
                  </a:graphicData>
                </a:graphic>
              </wp:anchor>
            </w:drawing>
          </w:r>
        </w:p>
      </w:tc>
      <w:tc>
        <w:tcPr>
          <w:tcW w:w="1252" w:type="dxa"/>
        </w:tcPr>
        <w:p w14:paraId="3B1243B2" w14:textId="77777777" w:rsidR="004D6D17" w:rsidRDefault="004D6D17">
          <w:pPr>
            <w:pStyle w:val="ZDGName"/>
            <w:rPr>
              <w:lang w:val="en-GB"/>
            </w:rPr>
          </w:pPr>
        </w:p>
      </w:tc>
    </w:tr>
  </w:tbl>
  <w:p w14:paraId="30DCC7A6" w14:textId="77777777" w:rsidR="004D6D17" w:rsidRDefault="004D6D17">
    <w:pPr>
      <w:pStyle w:val="Header"/>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A07"/>
    <w:multiLevelType w:val="multilevel"/>
    <w:tmpl w:val="C85E3726"/>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C63DEF"/>
    <w:multiLevelType w:val="multilevel"/>
    <w:tmpl w:val="55A864EA"/>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113558"/>
    <w:multiLevelType w:val="multilevel"/>
    <w:tmpl w:val="7D00E0DA"/>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52977C3"/>
    <w:multiLevelType w:val="multilevel"/>
    <w:tmpl w:val="ADF2B920"/>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6613C16"/>
    <w:multiLevelType w:val="multilevel"/>
    <w:tmpl w:val="D006330A"/>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7804E8F"/>
    <w:multiLevelType w:val="multilevel"/>
    <w:tmpl w:val="ED74F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7E15770"/>
    <w:multiLevelType w:val="multilevel"/>
    <w:tmpl w:val="6ABE5E9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7EA0131"/>
    <w:multiLevelType w:val="multilevel"/>
    <w:tmpl w:val="D7B0FF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FDE1BD6"/>
    <w:multiLevelType w:val="multilevel"/>
    <w:tmpl w:val="1D0CC9DC"/>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43D3ADF"/>
    <w:multiLevelType w:val="multilevel"/>
    <w:tmpl w:val="83B07A16"/>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366A3311"/>
    <w:multiLevelType w:val="multilevel"/>
    <w:tmpl w:val="8C80798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B3A4E89"/>
    <w:multiLevelType w:val="multilevel"/>
    <w:tmpl w:val="50BCD45A"/>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ECD0469"/>
    <w:multiLevelType w:val="multilevel"/>
    <w:tmpl w:val="CB4CD312"/>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1E65A59"/>
    <w:multiLevelType w:val="multilevel"/>
    <w:tmpl w:val="B2DC1880"/>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38C1425"/>
    <w:multiLevelType w:val="multilevel"/>
    <w:tmpl w:val="1F2AD658"/>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AC817A6"/>
    <w:multiLevelType w:val="multilevel"/>
    <w:tmpl w:val="F1D4F256"/>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68C7F65"/>
    <w:multiLevelType w:val="multilevel"/>
    <w:tmpl w:val="10BEBC7E"/>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24427CF"/>
    <w:multiLevelType w:val="multilevel"/>
    <w:tmpl w:val="B35EA08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BD2324"/>
    <w:multiLevelType w:val="multilevel"/>
    <w:tmpl w:val="B1360DC2"/>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74E7426"/>
    <w:multiLevelType w:val="multilevel"/>
    <w:tmpl w:val="6E02A860"/>
    <w:lvl w:ilvl="0">
      <w:start w:val="1"/>
      <w:numFmt w:val="bullet"/>
      <w:pStyle w:val="ListBullet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C356987"/>
    <w:multiLevelType w:val="multilevel"/>
    <w:tmpl w:val="43963064"/>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75673FEC"/>
    <w:multiLevelType w:val="multilevel"/>
    <w:tmpl w:val="0E145522"/>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6A57380"/>
    <w:multiLevelType w:val="multilevel"/>
    <w:tmpl w:val="B016E032"/>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A9E4545"/>
    <w:multiLevelType w:val="multilevel"/>
    <w:tmpl w:val="76AABBBC"/>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FB21F3D"/>
    <w:multiLevelType w:val="multilevel"/>
    <w:tmpl w:val="313AED7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170113">
    <w:abstractNumId w:val="19"/>
  </w:num>
  <w:num w:numId="2" w16cid:durableId="1970551717">
    <w:abstractNumId w:val="2"/>
  </w:num>
  <w:num w:numId="3" w16cid:durableId="740518702">
    <w:abstractNumId w:val="13"/>
  </w:num>
  <w:num w:numId="4" w16cid:durableId="999580214">
    <w:abstractNumId w:val="16"/>
  </w:num>
  <w:num w:numId="5" w16cid:durableId="21833873">
    <w:abstractNumId w:val="6"/>
  </w:num>
  <w:num w:numId="6" w16cid:durableId="829252861">
    <w:abstractNumId w:val="18"/>
  </w:num>
  <w:num w:numId="7" w16cid:durableId="1735085456">
    <w:abstractNumId w:val="3"/>
  </w:num>
  <w:num w:numId="8" w16cid:durableId="432361185">
    <w:abstractNumId w:val="8"/>
  </w:num>
  <w:num w:numId="9" w16cid:durableId="1137409624">
    <w:abstractNumId w:val="15"/>
  </w:num>
  <w:num w:numId="10" w16cid:durableId="326979561">
    <w:abstractNumId w:val="4"/>
  </w:num>
  <w:num w:numId="11" w16cid:durableId="707341110">
    <w:abstractNumId w:val="10"/>
  </w:num>
  <w:num w:numId="12" w16cid:durableId="154417575">
    <w:abstractNumId w:val="23"/>
  </w:num>
  <w:num w:numId="13" w16cid:durableId="1306474108">
    <w:abstractNumId w:val="21"/>
  </w:num>
  <w:num w:numId="14" w16cid:durableId="437334439">
    <w:abstractNumId w:val="22"/>
  </w:num>
  <w:num w:numId="15" w16cid:durableId="1714816389">
    <w:abstractNumId w:val="0"/>
  </w:num>
  <w:num w:numId="16" w16cid:durableId="117729216">
    <w:abstractNumId w:val="17"/>
  </w:num>
  <w:num w:numId="17" w16cid:durableId="273248430">
    <w:abstractNumId w:val="24"/>
  </w:num>
  <w:num w:numId="18" w16cid:durableId="58594820">
    <w:abstractNumId w:val="11"/>
  </w:num>
  <w:num w:numId="19" w16cid:durableId="1562784901">
    <w:abstractNumId w:val="20"/>
  </w:num>
  <w:num w:numId="20" w16cid:durableId="1399396889">
    <w:abstractNumId w:val="9"/>
  </w:num>
  <w:num w:numId="21" w16cid:durableId="1009917241">
    <w:abstractNumId w:val="12"/>
  </w:num>
  <w:num w:numId="22" w16cid:durableId="682635725">
    <w:abstractNumId w:val="1"/>
  </w:num>
  <w:num w:numId="23" w16cid:durableId="738480342">
    <w:abstractNumId w:val="14"/>
  </w:num>
  <w:num w:numId="24" w16cid:durableId="1091009171">
    <w:abstractNumId w:val="7"/>
  </w:num>
  <w:num w:numId="25" w16cid:durableId="1429737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17"/>
    <w:rsid w:val="0026391E"/>
    <w:rsid w:val="004D6D17"/>
    <w:rsid w:val="00817741"/>
    <w:rsid w:val="008F42AA"/>
    <w:rsid w:val="00AD0A58"/>
    <w:rsid w:val="00C403D0"/>
    <w:rsid w:val="00CA53D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43EA765"/>
  <w15:docId w15:val="{47E155FC-9D13-5846-B66B-7BB73172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left" w:pos="0"/>
      </w:tabs>
      <w:spacing w:before="240" w:after="60"/>
      <w:outlineLvl w:val="4"/>
    </w:pPr>
    <w:rPr>
      <w:rFonts w:ascii="Arial" w:hAnsi="Arial"/>
      <w:sz w:val="22"/>
    </w:rPr>
  </w:style>
  <w:style w:type="paragraph" w:styleId="Heading6">
    <w:name w:val="heading 6"/>
    <w:basedOn w:val="Normal"/>
    <w:next w:val="Normal"/>
    <w:qFormat/>
    <w:pPr>
      <w:tabs>
        <w:tab w:val="left" w:pos="0"/>
      </w:tabs>
      <w:spacing w:before="240" w:after="60"/>
      <w:outlineLvl w:val="5"/>
    </w:pPr>
    <w:rPr>
      <w:rFonts w:ascii="Arial" w:hAnsi="Arial"/>
      <w:i/>
      <w:sz w:val="22"/>
    </w:rPr>
  </w:style>
  <w:style w:type="paragraph" w:styleId="Heading7">
    <w:name w:val="heading 7"/>
    <w:basedOn w:val="Normal"/>
    <w:next w:val="Normal"/>
    <w:qFormat/>
    <w:pPr>
      <w:tabs>
        <w:tab w:val="left" w:pos="0"/>
      </w:tabs>
      <w:spacing w:before="240" w:after="60"/>
      <w:outlineLvl w:val="6"/>
    </w:pPr>
    <w:rPr>
      <w:rFonts w:ascii="Arial" w:hAnsi="Arial"/>
      <w:sz w:val="20"/>
    </w:rPr>
  </w:style>
  <w:style w:type="paragraph" w:styleId="Heading8">
    <w:name w:val="heading 8"/>
    <w:basedOn w:val="Normal"/>
    <w:next w:val="Normal"/>
    <w:qFormat/>
    <w:pPr>
      <w:tabs>
        <w:tab w:val="left" w:pos="0"/>
      </w:tabs>
      <w:spacing w:before="240" w:after="60"/>
      <w:outlineLvl w:val="7"/>
    </w:pPr>
    <w:rPr>
      <w:rFonts w:ascii="Arial" w:hAnsi="Arial"/>
      <w:i/>
      <w:sz w:val="20"/>
    </w:rPr>
  </w:style>
  <w:style w:type="paragraph" w:styleId="Heading9">
    <w:name w:val="heading 9"/>
    <w:basedOn w:val="Normal"/>
    <w:next w:val="Normal"/>
    <w:qFormat/>
    <w:pPr>
      <w:tabs>
        <w:tab w:val="left"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14AD"/>
    <w:rPr>
      <w:color w:val="0000FF"/>
      <w:u w:val="single"/>
    </w:rPr>
  </w:style>
  <w:style w:type="character" w:customStyle="1" w:styleId="FootnoteCharacters">
    <w:name w:val="Footnote Characters"/>
    <w:qFormat/>
    <w:rsid w:val="00CD08CF"/>
    <w:rPr>
      <w:vertAlign w:val="superscript"/>
    </w:rPr>
  </w:style>
  <w:style w:type="character" w:styleId="FootnoteReference">
    <w:name w:val="footnote reference"/>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FooterChar">
    <w:name w:val="Footer Char"/>
    <w:link w:val="Footer"/>
    <w:uiPriority w:val="99"/>
    <w:qFormat/>
    <w:rsid w:val="00EE60CF"/>
    <w:rPr>
      <w:rFonts w:ascii="Arial" w:hAnsi="Arial"/>
      <w:sz w:val="16"/>
      <w:lang w:val="fr-FR"/>
    </w:rPr>
  </w:style>
  <w:style w:type="character" w:customStyle="1" w:styleId="ApprovalfooterChar">
    <w:name w:val="Approval_footer Char"/>
    <w:basedOn w:val="FooterCh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HeaderChar">
    <w:name w:val="Header Char"/>
    <w:link w:val="Header"/>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NormalIndentChar">
    <w:name w:val="Normal Indent Char"/>
    <w:link w:val="NormalIndent"/>
    <w:qFormat/>
    <w:rsid w:val="007A4813"/>
    <w:rPr>
      <w:sz w:val="24"/>
      <w:lang w:val="fr-FR"/>
    </w:rPr>
  </w:style>
  <w:style w:type="character" w:customStyle="1" w:styleId="Bulletpoint1Char">
    <w:name w:val="Bullet point1 Char"/>
    <w:basedOn w:val="NormalIndentCha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0"/>
    <w:qFormat/>
    <w:rsid w:val="00121ECE"/>
    <w:rPr>
      <w:rFonts w:ascii="Verdana" w:hAnsi="Verdana"/>
      <w:b/>
      <w:i/>
      <w:lang w:val="fr-FR"/>
    </w:rPr>
  </w:style>
  <w:style w:type="character" w:styleId="CommentReference">
    <w:name w:val="annotation reference"/>
    <w:unhideWhenUsed/>
    <w:qFormat/>
    <w:rsid w:val="00F0066C"/>
    <w:rPr>
      <w:sz w:val="16"/>
      <w:szCs w:val="16"/>
    </w:rPr>
  </w:style>
  <w:style w:type="character" w:customStyle="1" w:styleId="CommentTextChar">
    <w:name w:val="Comment Text Char"/>
    <w:link w:val="CommentText"/>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BalloonTextChar1">
    <w:name w:val="Balloon Text Char1"/>
    <w:link w:val="BalloonText"/>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CommentSubjectChar1">
    <w:name w:val="Comment Subject Char1"/>
    <w:link w:val="CommentSubject"/>
    <w:uiPriority w:val="99"/>
    <w:qFormat/>
    <w:rsid w:val="00BA290F"/>
    <w:rPr>
      <w:b/>
      <w:bCs/>
      <w:lang w:val="x-none"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qFormat/>
    <w:rsid w:val="005D5129"/>
    <w:rPr>
      <w:i/>
      <w:sz w:val="24"/>
      <w:lang w:val="fr-FR" w:eastAsia="en-US"/>
    </w:rPr>
  </w:style>
  <w:style w:type="character" w:customStyle="1" w:styleId="EndnoteCharacters">
    <w:name w:val="Endnote Characters"/>
    <w:qFormat/>
    <w:rsid w:val="007967A9"/>
    <w:rPr>
      <w:vertAlign w:val="superscript"/>
    </w:rPr>
  </w:style>
  <w:style w:type="character" w:styleId="EndnoteReference">
    <w:name w:val="endnote reference"/>
    <w:rPr>
      <w:vertAlign w:val="superscript"/>
    </w:rPr>
  </w:style>
  <w:style w:type="character" w:customStyle="1" w:styleId="EndnoteTextChar">
    <w:name w:val="Endnote Text Char"/>
    <w:basedOn w:val="DefaultParagraphFont"/>
    <w:link w:val="EndnoteText"/>
    <w:semiHidden/>
    <w:qFormat/>
    <w:rsid w:val="00D97FE7"/>
    <w:rPr>
      <w:lang w:val="fr-FR" w:eastAsia="en-US"/>
    </w:rPr>
  </w:style>
  <w:style w:type="paragraph" w:customStyle="1" w:styleId="Heading">
    <w:name w:val="Heading"/>
    <w:basedOn w:val="Normal"/>
    <w:next w:val="BodyText"/>
    <w:link w:val="HeadingChar"/>
    <w:qFormat/>
    <w:rsid w:val="007A4813"/>
    <w:pPr>
      <w:widowControl w:val="0"/>
      <w:spacing w:after="0"/>
      <w:jc w:val="left"/>
    </w:pPr>
    <w:rPr>
      <w:rFonts w:ascii="Verdana" w:hAnsi="Verdana"/>
      <w:b/>
      <w:sz w:val="20"/>
      <w:u w:val="single"/>
      <w:lang w:eastAsia="x-none"/>
    </w:r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qFormat/>
    <w:pPr>
      <w:suppressLineNumbers/>
      <w:spacing w:before="120" w:after="120"/>
    </w:pPr>
    <w:rPr>
      <w:rFonts w:cs="Arial Unicode MS"/>
      <w:i/>
      <w:iCs/>
      <w:szCs w:val="24"/>
    </w:rPr>
  </w:style>
  <w:style w:type="paragraph" w:customStyle="1" w:styleId="Index">
    <w:name w:val="Index"/>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Cs w:val="24"/>
    </w:rPr>
  </w:style>
  <w:style w:type="paragraph" w:customStyle="1" w:styleId="caption11">
    <w:name w:val="caption11"/>
    <w:basedOn w:val="Normal"/>
    <w:next w:val="Normal"/>
    <w:qFormat/>
    <w:pPr>
      <w:spacing w:before="120" w:after="120"/>
    </w:pPr>
    <w:rPr>
      <w:b/>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BlockText">
    <w:name w:val="Block Text"/>
    <w:basedOn w:val="Normal"/>
    <w:qFormat/>
    <w:pPr>
      <w:spacing w:after="120"/>
      <w:ind w:left="1440" w:right="144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rPr>
  </w:style>
  <w:style w:type="paragraph" w:styleId="BodyTextIndent">
    <w:name w:val="Body Text Indent"/>
    <w:basedOn w:val="Normal"/>
    <w:pPr>
      <w:spacing w:after="120"/>
      <w:ind w:left="283"/>
    </w:pPr>
  </w:style>
  <w:style w:type="paragraph" w:styleId="BodyTextFirstIndent2">
    <w:name w:val="Body Text First Indent 2"/>
    <w:basedOn w:val="BodyTextIndent"/>
    <w:qFormat/>
    <w:pPr>
      <w:ind w:firstLine="210"/>
    </w:p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Heading1"/>
    <w:qFormat/>
    <w:pPr>
      <w:keepNext/>
      <w:spacing w:after="480"/>
      <w:jc w:val="center"/>
    </w:pPr>
    <w:rPr>
      <w:b/>
      <w:smallCaps/>
      <w:sz w:val="28"/>
    </w:rPr>
  </w:style>
  <w:style w:type="paragraph" w:styleId="Closing">
    <w:name w:val="Closing"/>
    <w:basedOn w:val="Normal"/>
    <w:qFormat/>
    <w:pPr>
      <w:ind w:left="4252"/>
    </w:pPr>
  </w:style>
  <w:style w:type="paragraph" w:styleId="CommentText">
    <w:name w:val="annotation text"/>
    <w:basedOn w:val="Normal"/>
    <w:link w:val="CommentTextChar"/>
    <w:qFormat/>
    <w:rPr>
      <w:sz w:val="20"/>
    </w:rPr>
  </w:style>
  <w:style w:type="paragraph" w:styleId="Date">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DocumentMap">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qFormat/>
    <w:pPr>
      <w:spacing w:after="0"/>
    </w:pPr>
  </w:style>
  <w:style w:type="paragraph" w:styleId="EnvelopeReturn">
    <w:name w:val="envelope return"/>
    <w:basedOn w:val="Normal"/>
    <w:qFormat/>
    <w:pPr>
      <w:spacing w:after="0"/>
    </w:pPr>
    <w:rPr>
      <w:sz w:val="20"/>
    </w:rPr>
  </w:style>
  <w:style w:type="paragraph" w:customStyle="1" w:styleId="HeaderandFooter">
    <w:name w:val="Header and Footer"/>
    <w:basedOn w:val="Normal"/>
    <w:qFormat/>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customStyle="1" w:styleId="indexheading1">
    <w:name w:val="index heading1"/>
    <w:basedOn w:val="Heading"/>
    <w:qFormat/>
  </w:style>
  <w:style w:type="paragraph" w:styleId="ListBullet3">
    <w:name w:val="List Bullet 3"/>
    <w:basedOn w:val="Text3"/>
    <w:qFormat/>
    <w:pPr>
      <w:numPr>
        <w:numId w:val="7"/>
      </w:numPr>
      <w:tabs>
        <w:tab w:val="clear" w:pos="2302"/>
      </w:tabs>
    </w:pPr>
  </w:style>
  <w:style w:type="paragraph" w:styleId="ListBullet4">
    <w:name w:val="List Bullet 4"/>
    <w:basedOn w:val="Text4"/>
    <w:qFormat/>
    <w:pPr>
      <w:numPr>
        <w:numId w:val="8"/>
      </w:numPr>
      <w:tabs>
        <w:tab w:val="clear" w:pos="2302"/>
      </w:tabs>
    </w:pPr>
  </w:style>
  <w:style w:type="paragraph" w:styleId="ListBullet5">
    <w:name w:val="List Bullet 5"/>
    <w:basedOn w:val="Normal"/>
    <w:autoRedefine/>
    <w:qFormat/>
    <w:pPr>
      <w:numPr>
        <w:numId w:val="1"/>
      </w:numPr>
    </w:pPr>
  </w:style>
  <w:style w:type="paragraph" w:styleId="ListNumber">
    <w:name w:val="List Number"/>
    <w:basedOn w:val="Normal"/>
    <w:qFormat/>
    <w:pPr>
      <w:numPr>
        <w:numId w:val="14"/>
      </w:numPr>
    </w:pPr>
  </w:style>
  <w:style w:type="paragraph" w:styleId="ListBullet">
    <w:name w:val="List Bullet"/>
    <w:basedOn w:val="Normal"/>
    <w:qFormat/>
    <w:pPr>
      <w:numPr>
        <w:numId w:val="4"/>
      </w:numPr>
    </w:pPr>
  </w:style>
  <w:style w:type="paragraph" w:styleId="ListBullet2">
    <w:name w:val="List Bullet 2"/>
    <w:basedOn w:val="Text2"/>
    <w:qFormat/>
    <w:pPr>
      <w:numPr>
        <w:numId w:val="6"/>
      </w:numPr>
      <w:tabs>
        <w:tab w:val="clear" w:pos="2302"/>
      </w:tabs>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2">
    <w:name w:val="List Number 2"/>
    <w:basedOn w:val="Text2"/>
    <w:qFormat/>
    <w:pPr>
      <w:numPr>
        <w:numId w:val="16"/>
      </w:numPr>
      <w:tabs>
        <w:tab w:val="clear" w:pos="2302"/>
      </w:tabs>
    </w:pPr>
  </w:style>
  <w:style w:type="paragraph" w:styleId="ListNumber3">
    <w:name w:val="List Number 3"/>
    <w:basedOn w:val="Text3"/>
    <w:qFormat/>
    <w:pPr>
      <w:numPr>
        <w:numId w:val="17"/>
      </w:numPr>
      <w:tabs>
        <w:tab w:val="clear" w:pos="2302"/>
      </w:tabs>
    </w:pPr>
  </w:style>
  <w:style w:type="paragraph" w:styleId="ListNumber4">
    <w:name w:val="List Number 4"/>
    <w:basedOn w:val="Text4"/>
    <w:qFormat/>
    <w:pPr>
      <w:numPr>
        <w:numId w:val="18"/>
      </w:numPr>
      <w:tabs>
        <w:tab w:val="clear" w:pos="2302"/>
      </w:tabs>
    </w:pPr>
  </w:style>
  <w:style w:type="paragraph" w:styleId="ListNumber5">
    <w:name w:val="List Number 5"/>
    <w:basedOn w:val="Normal"/>
    <w:qFormat/>
    <w:pPr>
      <w:numPr>
        <w:numId w:val="2"/>
      </w:numPr>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NormalIndentChar"/>
    <w:qFormat/>
    <w:pPr>
      <w:ind w:left="720"/>
    </w:pPr>
    <w:rPr>
      <w:lang w:eastAsia="x-none"/>
    </w:rPr>
  </w:style>
  <w:style w:type="paragraph" w:styleId="NoteHeading">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Heading1"/>
    <w:next w:val="Text1"/>
    <w:qFormat/>
    <w:pPr>
      <w:keepNext w:val="0"/>
      <w:spacing w:before="0"/>
      <w:outlineLvl w:val="9"/>
    </w:pPr>
    <w:rPr>
      <w:b w:val="0"/>
      <w:smallCaps w:val="0"/>
    </w:rPr>
  </w:style>
  <w:style w:type="paragraph" w:customStyle="1" w:styleId="NumPar2">
    <w:name w:val="NumPar 2"/>
    <w:basedOn w:val="Heading2"/>
    <w:next w:val="Text2"/>
    <w:qFormat/>
    <w:pPr>
      <w:keepNext w:val="0"/>
      <w:outlineLvl w:val="9"/>
    </w:pPr>
    <w:rPr>
      <w:b w:val="0"/>
    </w:rPr>
  </w:style>
  <w:style w:type="paragraph" w:customStyle="1" w:styleId="NumPar3">
    <w:name w:val="NumPar 3"/>
    <w:basedOn w:val="Heading3"/>
    <w:next w:val="Text3"/>
    <w:qFormat/>
    <w:pPr>
      <w:keepNext w:val="0"/>
      <w:outlineLvl w:val="9"/>
    </w:pPr>
    <w:rPr>
      <w:i w:val="0"/>
    </w:rPr>
  </w:style>
  <w:style w:type="paragraph" w:customStyle="1" w:styleId="NumPar4">
    <w:name w:val="NumPar 4"/>
    <w:basedOn w:val="Heading4"/>
    <w:next w:val="Text4"/>
    <w:qFormat/>
    <w:pPr>
      <w:keepNext w:val="0"/>
      <w:outlineLvl w:val="9"/>
    </w:pPr>
  </w:style>
  <w:style w:type="paragraph" w:customStyle="1" w:styleId="PartTitle">
    <w:name w:val="PartTitle"/>
    <w:basedOn w:val="Normal"/>
    <w:next w:val="ChapterTitle"/>
    <w:qFormat/>
    <w:pPr>
      <w:keepNext/>
      <w:pageBreakBefore/>
      <w:spacing w:after="480"/>
      <w:jc w:val="center"/>
    </w:pPr>
    <w:rPr>
      <w:b/>
      <w:sz w:val="36"/>
    </w:rPr>
  </w:style>
  <w:style w:type="paragraph" w:styleId="PlainText">
    <w:name w:val="Plain Text"/>
    <w:basedOn w:val="Normal"/>
    <w:qFormat/>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style>
  <w:style w:type="paragraph" w:styleId="TableofFigures">
    <w:name w:val="table of figures"/>
    <w:basedOn w:val="Normal"/>
    <w:next w:val="Normal"/>
    <w:semiHidden/>
    <w:qFormat/>
    <w:pPr>
      <w:ind w:left="480" w:hanging="480"/>
    </w:pPr>
  </w:style>
  <w:style w:type="paragraph" w:styleId="Title">
    <w:name w:val="Title"/>
    <w:basedOn w:val="Normal"/>
    <w:next w:val="SubTitle1"/>
    <w:qFormat/>
    <w:pPr>
      <w:spacing w:after="480"/>
      <w:jc w:val="center"/>
    </w:pPr>
    <w:rPr>
      <w:b/>
      <w:kern w:val="2"/>
      <w:sz w:val="48"/>
    </w:rPr>
  </w:style>
  <w:style w:type="paragraph" w:styleId="TOAHeading">
    <w:name w:val="toa heading"/>
    <w:basedOn w:val="Normal"/>
    <w:next w:val="Normal"/>
    <w:semiHidden/>
    <w:qFormat/>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
    <w:qFormat/>
    <w:pPr>
      <w:numPr>
        <w:ilvl w:val="1"/>
        <w:numId w:val="14"/>
      </w:numPr>
    </w:pPr>
  </w:style>
  <w:style w:type="paragraph" w:customStyle="1" w:styleId="ListNumberLevel3">
    <w:name w:val="List Number (Level 3)"/>
    <w:basedOn w:val="Normal"/>
    <w:qFormat/>
    <w:pPr>
      <w:numPr>
        <w:ilvl w:val="2"/>
        <w:numId w:val="14"/>
      </w:numPr>
    </w:pPr>
  </w:style>
  <w:style w:type="paragraph" w:customStyle="1" w:styleId="ListNumberLevel4">
    <w:name w:val="List Number (Level 4)"/>
    <w:basedOn w:val="Normal"/>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customStyle="1" w:styleId="indexheading2">
    <w:name w:val="index heading2"/>
    <w:basedOn w:val="Heading"/>
    <w:qFormat/>
  </w:style>
  <w:style w:type="paragraph" w:styleId="IndexHeading">
    <w:name w:val="index heading"/>
    <w:basedOn w:val="Heading"/>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BalloonText">
    <w:name w:val="Balloon Text"/>
    <w:basedOn w:val="Normal"/>
    <w:link w:val="BalloonTextChar1"/>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NormalIndent"/>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0">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
    <w:semiHidden/>
    <w:qFormat/>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numPr>
        <w:numId w:val="21"/>
      </w:numPr>
      <w:spacing w:after="0"/>
      <w:jc w:val="left"/>
    </w:pPr>
    <w:rPr>
      <w:sz w:val="20"/>
      <w:lang w:val="en-GB" w:eastAsia="en-GB"/>
    </w:rPr>
  </w:style>
  <w:style w:type="paragraph" w:customStyle="1" w:styleId="List6">
    <w:name w:val="List 6"/>
    <w:basedOn w:val="Normal"/>
    <w:semiHidden/>
    <w:qFormat/>
    <w:rsid w:val="007F7B4F"/>
    <w:pPr>
      <w:numPr>
        <w:numId w:val="22"/>
      </w:numPr>
      <w:spacing w:after="0"/>
      <w:jc w:val="left"/>
    </w:pPr>
    <w:rPr>
      <w:sz w:val="20"/>
      <w:lang w:val="en-GB" w:eastAsia="en-GB"/>
    </w:rPr>
  </w:style>
  <w:style w:type="paragraph" w:customStyle="1" w:styleId="List7">
    <w:name w:val="List 7"/>
    <w:basedOn w:val="Normal"/>
    <w:semiHidden/>
    <w:qFormat/>
    <w:rsid w:val="007F7B4F"/>
    <w:pPr>
      <w:numPr>
        <w:numId w:val="23"/>
      </w:numPr>
      <w:spacing w:after="0"/>
      <w:jc w:val="left"/>
    </w:pPr>
    <w:rPr>
      <w:sz w:val="20"/>
      <w:lang w:val="en-GB" w:eastAsia="en-GB"/>
    </w:rPr>
  </w:style>
  <w:style w:type="paragraph" w:customStyle="1" w:styleId="Cabealho">
    <w:name w:val="Cabeçalho"/>
    <w:basedOn w:val="Normal"/>
    <w:next w:val="BodyText"/>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ListParagraph">
    <w:name w:val="List Paragraph"/>
    <w:basedOn w:val="Normal"/>
    <w:uiPriority w:val="34"/>
    <w:qFormat/>
    <w:rsid w:val="00BA290F"/>
    <w:pPr>
      <w:spacing w:after="0"/>
      <w:ind w:left="720"/>
      <w:jc w:val="left"/>
    </w:pPr>
    <w:rPr>
      <w:szCs w:val="24"/>
      <w:lang w:val="en-GB" w:eastAsia="ar-SA"/>
    </w:rPr>
  </w:style>
  <w:style w:type="paragraph" w:styleId="CommentSubject">
    <w:name w:val="annotation subject"/>
    <w:basedOn w:val="CommentText"/>
    <w:next w:val="CommentText"/>
    <w:link w:val="CommentSubjectChar1"/>
    <w:uiPriority w:val="99"/>
    <w:unhideWhenUsed/>
    <w:qFormat/>
    <w:rsid w:val="00BA290F"/>
    <w:pPr>
      <w:spacing w:after="0"/>
      <w:jc w:val="left"/>
    </w:pPr>
    <w:rPr>
      <w:b/>
      <w:bCs/>
      <w:lang w:val="x-none" w:eastAsia="ar-SA"/>
    </w:rPr>
  </w:style>
  <w:style w:type="paragraph" w:styleId="Revision">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MediumGrid3-Accent2">
    <w:name w:val="Medium Grid 3 Accent 2"/>
    <w:basedOn w:val="Table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sz w:val="18"/>
      </w:rPr>
      <w:tblPr/>
      <w:tcPr>
        <w:shd w:val="clear" w:color="auto" w:fill="C00000"/>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rPr>
      <w:tblPr/>
      <w:tcPr>
        <w:tcBorders>
          <w:left w:val="single" w:sz="8" w:space="0" w:color="FFFFFF"/>
          <w:right w:val="single" w:sz="24" w:space="0" w:color="FFFFFF"/>
          <w:insideH w:val="nil"/>
          <w:insideV w:val="nil"/>
        </w:tcBorders>
        <w:shd w:val="clear" w:color="auto" w:fill="C0504D"/>
      </w:tcPr>
    </w:tblStylePr>
    <w:tblStylePr w:type="lastCol">
      <w:rPr>
        <w:b/>
        <w:bCs/>
        <w:i w:val="0"/>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eGrid">
    <w:name w:val="Table Grid"/>
    <w:basedOn w:val="Table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Props1.xml><?xml version="1.0" encoding="utf-8"?>
<ds:datastoreItem xmlns:ds="http://schemas.openxmlformats.org/officeDocument/2006/customXml" ds:itemID="{3CDD509F-B6BE-4668-945E-00C3FC01DBF6}">
  <ds:schemaRefs>
    <ds:schemaRef ds:uri="http://schemas.openxmlformats.org/officeDocument/2006/bibliography"/>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F4294558-0429-44DF-A4CB-4EF9B3B43227}">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692</Words>
  <Characters>3945</Characters>
  <Application>Microsoft Office Word</Application>
  <DocSecurity>0</DocSecurity>
  <Lines>32</Lines>
  <Paragraphs>9</Paragraphs>
  <ScaleCrop>false</ScaleCrop>
  <Company>European Commission</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dc:description/>
  <cp:lastModifiedBy>Jesús Gómez</cp:lastModifiedBy>
  <cp:revision>17</cp:revision>
  <cp:lastPrinted>2013-11-06T08:46:00Z</cp:lastPrinted>
  <dcterms:created xsi:type="dcterms:W3CDTF">2022-09-20T11:11:00Z</dcterms:created>
  <dcterms:modified xsi:type="dcterms:W3CDTF">2025-09-09T08:15:00Z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i4>-2016780166</vt:i4>
  </property>
</Properties>
</file>