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60B" w:rsidRDefault="007A08CC">
      <w:pPr>
        <w:tabs>
          <w:tab w:val="left" w:pos="15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Resolución Adjudicación Definitiva </w:t>
      </w:r>
    </w:p>
    <w:p w:rsidR="00BB7073" w:rsidRDefault="00E1060B">
      <w:pPr>
        <w:tabs>
          <w:tab w:val="left" w:pos="15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Movilidades Internacionales (</w:t>
      </w:r>
      <w:r w:rsidR="007A08CC">
        <w:rPr>
          <w:rFonts w:ascii="Times New Roman" w:eastAsia="Times New Roman" w:hAnsi="Times New Roman" w:cs="Times New Roman"/>
          <w:b/>
          <w:sz w:val="28"/>
          <w:szCs w:val="28"/>
        </w:rPr>
        <w:t>Erasmus+KA131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BB7073" w:rsidRDefault="00E1060B">
      <w:pPr>
        <w:tabs>
          <w:tab w:val="left" w:pos="15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Año académico 2025/26</w:t>
      </w:r>
    </w:p>
    <w:p w:rsidR="00BB7073" w:rsidRDefault="00BB7073">
      <w:pPr>
        <w:tabs>
          <w:tab w:val="left" w:pos="15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7073" w:rsidRDefault="007A08CC">
      <w:pPr>
        <w:tabs>
          <w:tab w:val="left" w:pos="15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Instrucciones para aceptar la plaza</w:t>
      </w:r>
    </w:p>
    <w:p w:rsidR="00BB7073" w:rsidRDefault="007A08CC">
      <w:pPr>
        <w:tabs>
          <w:tab w:val="left" w:pos="1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El plazo para la aceptación o renuncia finaliza el </w:t>
      </w:r>
      <w:r w:rsidR="006A39D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de </w:t>
      </w:r>
      <w:r w:rsidR="006A39D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Julio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202</w:t>
      </w:r>
      <w:r w:rsidR="00E1060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a las 23:59 horas.</w:t>
      </w:r>
    </w:p>
    <w:p w:rsidR="00BB7073" w:rsidRDefault="007A08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Elige el apartado “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UMove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Alumno” en </w:t>
      </w:r>
      <w:hyperlink r:id="rId9">
        <w:r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</w:rPr>
          <w:t>https://umove.ual.es/mobilityUCA/home.seam</w:t>
        </w:r>
      </w:hyperlink>
    </w:p>
    <w:p w:rsidR="00BB7073" w:rsidRDefault="007A08C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28729" cy="2041088"/>
            <wp:effectExtent l="0" t="0" r="0" b="0"/>
            <wp:docPr id="49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l="8295" t="41483" r="15248" b="6458"/>
                    <a:stretch>
                      <a:fillRect/>
                    </a:stretch>
                  </pic:blipFill>
                  <pic:spPr>
                    <a:xfrm>
                      <a:off x="0" y="0"/>
                      <a:ext cx="5328729" cy="2041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7073" w:rsidRDefault="007A08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Introduce tu usuario y contraseña del Campus Virtual</w:t>
      </w:r>
    </w:p>
    <w:p w:rsidR="00BB7073" w:rsidRDefault="007A08C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345930" cy="2726225"/>
            <wp:effectExtent l="0" t="0" r="0" b="0"/>
            <wp:docPr id="49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t="20661" r="21481" b="8160"/>
                    <a:stretch>
                      <a:fillRect/>
                    </a:stretch>
                  </pic:blipFill>
                  <pic:spPr>
                    <a:xfrm>
                      <a:off x="0" y="0"/>
                      <a:ext cx="5345930" cy="272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7073" w:rsidRDefault="00BB707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B7073" w:rsidRDefault="00BB707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B7073" w:rsidRDefault="00BB707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B7073" w:rsidRDefault="007A08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Cuando te autentificas, saldrá tu perfil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UMove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279400</wp:posOffset>
            </wp:positionV>
            <wp:extent cx="5389880" cy="2933065"/>
            <wp:effectExtent l="0" t="0" r="0" b="0"/>
            <wp:wrapSquare wrapText="bothSides" distT="0" distB="0" distL="114300" distR="114300"/>
            <wp:docPr id="49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6528" t="11501" r="7528" b="5374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2933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292100</wp:posOffset>
                </wp:positionV>
                <wp:extent cx="460375" cy="174625"/>
                <wp:effectExtent l="0" t="0" r="0" b="0"/>
                <wp:wrapNone/>
                <wp:docPr id="488" name="48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2163" y="3699038"/>
                          <a:ext cx="447675" cy="1619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B7073" w:rsidRDefault="00BB707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88 Rectángulo" o:spid="_x0000_s1026" style="position:absolute;left:0;text-align:left;margin-left:336pt;margin-top:23pt;width:36.25pt;height:1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" fillcolor="#0070c0" strokecolor="#42719b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BB7073" w:rsidRDefault="00BB707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BB7073" w:rsidRDefault="00BB707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:rsidR="00BB7073" w:rsidRDefault="007A08C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 xml:space="preserve"> </w:t>
      </w:r>
    </w:p>
    <w:p w:rsidR="00BB7073" w:rsidRDefault="00BB7073">
      <w:p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7073" w:rsidRDefault="00BB7073">
      <w:p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7073" w:rsidRDefault="00BB7073">
      <w:p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7073" w:rsidRDefault="00BB7073">
      <w:p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7073" w:rsidRDefault="00BB7073">
      <w:p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7073" w:rsidRDefault="00BB7073">
      <w:p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7073" w:rsidRDefault="00BB7073">
      <w:p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7073" w:rsidRDefault="00BB7073">
      <w:p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7073" w:rsidRDefault="00BB7073">
      <w:p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7073" w:rsidRDefault="00BB7073">
      <w:p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7073" w:rsidRDefault="00BB7073">
      <w:p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7073" w:rsidRDefault="00BB7073">
      <w:p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7073" w:rsidRDefault="00BB7073">
      <w:p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7073" w:rsidRDefault="00BB7073">
      <w:p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7073" w:rsidRDefault="00BB7073">
      <w:p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7073" w:rsidRDefault="007A08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Entra en Mis Solicitudes, Consulta/Modificación de Mis Solicitudes.</w:t>
      </w:r>
    </w:p>
    <w:p w:rsidR="00BB7073" w:rsidRDefault="00BB7073">
      <w:p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7073" w:rsidRDefault="007A08CC">
      <w:p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 wp14:anchorId="057FEF7D" wp14:editId="18134842">
            <wp:extent cx="5400040" cy="1906000"/>
            <wp:effectExtent l="0" t="0" r="0" b="0"/>
            <wp:docPr id="49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l="7997" t="11206" r="68770" b="596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0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38100</wp:posOffset>
                </wp:positionV>
                <wp:extent cx="460375" cy="174625"/>
                <wp:effectExtent l="0" t="0" r="0" b="0"/>
                <wp:wrapNone/>
                <wp:docPr id="489" name="48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2163" y="3699038"/>
                          <a:ext cx="447675" cy="1619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B7073" w:rsidRDefault="00BB707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89 Rectángulo" o:spid="_x0000_s1027" style="position:absolute;left:0;text-align:left;margin-left:383pt;margin-top:3pt;width:36.25pt;height:1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" fillcolor="#0070c0" strokecolor="#42719b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BB7073" w:rsidRDefault="00BB707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673100</wp:posOffset>
                </wp:positionH>
                <wp:positionV relativeFrom="paragraph">
                  <wp:posOffset>1193800</wp:posOffset>
                </wp:positionV>
                <wp:extent cx="1501775" cy="165100"/>
                <wp:effectExtent l="0" t="0" r="0" b="0"/>
                <wp:wrapNone/>
                <wp:docPr id="485" name="48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1463" y="3703800"/>
                          <a:ext cx="1489075" cy="1524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B7073" w:rsidRDefault="00BB707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85 Rectángulo" o:spid="_x0000_s1028" style="position:absolute;left:0;text-align:left;margin-left:53pt;margin-top:94pt;width:118.25pt;height:1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" fillcolor="#0070c0" strokecolor="#42719b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BB7073" w:rsidRDefault="00BB707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BB7073" w:rsidRDefault="00BB7073">
      <w:p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7073" w:rsidRDefault="007A08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Selecciona </w:t>
      </w:r>
      <w:r w:rsidRPr="00572D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</w:t>
      </w:r>
      <w:r w:rsidR="00E1060B" w:rsidRPr="00572D04">
        <w:rPr>
          <w:rFonts w:ascii="Times New Roman" w:hAnsi="Times New Roman" w:cs="Times New Roman"/>
          <w:sz w:val="24"/>
          <w:szCs w:val="24"/>
        </w:rPr>
        <w:t>(</w:t>
      </w:r>
      <w:r w:rsidR="00E1060B" w:rsidRPr="00572D04">
        <w:rPr>
          <w:rFonts w:ascii="Times New Roman" w:hAnsi="Times New Roman" w:cs="Times New Roman"/>
          <w:b/>
          <w:sz w:val="24"/>
          <w:szCs w:val="24"/>
        </w:rPr>
        <w:t>2025-26 – Erasmus+ Movilidades Internacionales</w:t>
      </w:r>
      <w:r w:rsidR="00E1060B" w:rsidRPr="00572D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572D04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dale al botón buscar.</w:t>
      </w:r>
    </w:p>
    <w:p w:rsidR="00BB7073" w:rsidRDefault="00BB7073">
      <w:pPr>
        <w:tabs>
          <w:tab w:val="left" w:pos="1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7073" w:rsidRDefault="00BB7073">
      <w:pPr>
        <w:tabs>
          <w:tab w:val="left" w:pos="1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7073" w:rsidRDefault="00BB7073">
      <w:pPr>
        <w:tabs>
          <w:tab w:val="left" w:pos="1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7073" w:rsidRDefault="00BB7073">
      <w:pPr>
        <w:tabs>
          <w:tab w:val="left" w:pos="1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7073" w:rsidRDefault="00BB7073">
      <w:pPr>
        <w:tabs>
          <w:tab w:val="left" w:pos="1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7073" w:rsidRDefault="00BB7073">
      <w:pPr>
        <w:tabs>
          <w:tab w:val="left" w:pos="1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7073" w:rsidRDefault="00BB7073">
      <w:pPr>
        <w:tabs>
          <w:tab w:val="left" w:pos="1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7073" w:rsidRDefault="007A08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after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Aparece una lista con las plazas solicitadas y, en caso de que se te haya adjudicado una plaza, las opciones disponibles:</w:t>
      </w:r>
      <w:r w:rsidR="00E106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E1060B" w:rsidRPr="0013291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Aceptar / Renunciar</w:t>
      </w:r>
      <w:r w:rsidR="00E1060B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BB7073" w:rsidRDefault="007A08CC">
      <w:p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after="0"/>
        <w:ind w:left="72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23711" cy="600263"/>
            <wp:effectExtent l="0" t="0" r="0" b="0"/>
            <wp:docPr id="49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l="34086" t="60756" r="61877" b="35461"/>
                    <a:stretch>
                      <a:fillRect/>
                    </a:stretch>
                  </pic:blipFill>
                  <pic:spPr>
                    <a:xfrm>
                      <a:off x="0" y="0"/>
                      <a:ext cx="2223711" cy="600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7073" w:rsidRDefault="00BB7073">
      <w:p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after="0"/>
        <w:ind w:left="720"/>
        <w:jc w:val="both"/>
        <w:rPr>
          <w:color w:val="000000"/>
        </w:rPr>
      </w:pPr>
    </w:p>
    <w:p w:rsidR="00BB7073" w:rsidRDefault="007A08CC">
      <w:p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>
            <wp:extent cx="6277748" cy="3354419"/>
            <wp:effectExtent l="0" t="0" r="0" b="0"/>
            <wp:docPr id="49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l="9157" t="10459" r="59746" b="31844"/>
                    <a:stretch>
                      <a:fillRect/>
                    </a:stretch>
                  </pic:blipFill>
                  <pic:spPr>
                    <a:xfrm>
                      <a:off x="0" y="0"/>
                      <a:ext cx="6277748" cy="33544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1041400</wp:posOffset>
                </wp:positionV>
                <wp:extent cx="1501775" cy="165100"/>
                <wp:effectExtent l="0" t="0" r="0" b="0"/>
                <wp:wrapNone/>
                <wp:docPr id="486" name="48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1463" y="3703800"/>
                          <a:ext cx="1489075" cy="1524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B7073" w:rsidRDefault="00BB707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86 Rectángulo" o:spid="_x0000_s1029" style="position:absolute;left:0;text-align:left;margin-left:48pt;margin-top:82pt;width:118.25pt;height:1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" fillcolor="#0070c0" strokecolor="#42719b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BB7073" w:rsidRDefault="00BB707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4254500</wp:posOffset>
                </wp:positionH>
                <wp:positionV relativeFrom="paragraph">
                  <wp:posOffset>12700</wp:posOffset>
                </wp:positionV>
                <wp:extent cx="460375" cy="174625"/>
                <wp:effectExtent l="0" t="0" r="0" b="0"/>
                <wp:wrapNone/>
                <wp:docPr id="487" name="48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2163" y="3699038"/>
                          <a:ext cx="447675" cy="1619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B7073" w:rsidRDefault="00BB707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87 Rectángulo" o:spid="_x0000_s1030" style="position:absolute;left:0;text-align:left;margin-left:335pt;margin-top:1pt;width:36.25pt;height:1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" fillcolor="#0070c0" strokecolor="#42719b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BB7073" w:rsidRDefault="00BB707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BB7073" w:rsidRDefault="007A08CC">
      <w:pPr>
        <w:tabs>
          <w:tab w:val="left" w:pos="154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ACEPTAR</w:t>
      </w:r>
    </w:p>
    <w:p w:rsidR="00BB7073" w:rsidRDefault="007A08CC">
      <w:pPr>
        <w:tabs>
          <w:tab w:val="left" w:pos="1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Dándole a este botón se está aceptando la plaza adjudicada (la plaza ya es tuya).</w:t>
      </w:r>
    </w:p>
    <w:p w:rsidR="00BB7073" w:rsidRDefault="007A08CC">
      <w:pPr>
        <w:tabs>
          <w:tab w:val="left" w:pos="154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RENUNCIAR</w:t>
      </w:r>
    </w:p>
    <w:p w:rsidR="00BB7073" w:rsidRDefault="007A08CC">
      <w:pPr>
        <w:tabs>
          <w:tab w:val="left" w:pos="1540"/>
        </w:tabs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 no quieres la plaza adjudicada por los motivos que sean, debes RENUNCIAR.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 das de baja del programa.</w:t>
      </w:r>
    </w:p>
    <w:p w:rsidR="00BB7073" w:rsidRDefault="007A08CC">
      <w:pPr>
        <w:tabs>
          <w:tab w:val="left" w:pos="154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SI NO HACES NADA</w:t>
      </w:r>
    </w:p>
    <w:p w:rsidR="00BB7073" w:rsidRDefault="007A08CC">
      <w:pPr>
        <w:tabs>
          <w:tab w:val="left" w:pos="1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 este caso consideraremos que no estás interesado y te daremos por DESISTIDO de tu solicitud. NO PODRÁS PARTICIPAR Y NO SE TE ADJUDICARÁ UNA PLAZA NI EN LAS VACANTES.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Se considera baja del programa.</w:t>
      </w:r>
    </w:p>
    <w:p w:rsidR="00BB7073" w:rsidRDefault="00BB7073">
      <w:pPr>
        <w:tabs>
          <w:tab w:val="left" w:pos="1540"/>
        </w:tabs>
        <w:ind w:left="-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7073" w:rsidRDefault="007A08CC">
      <w:pPr>
        <w:tabs>
          <w:tab w:val="left" w:pos="154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Si quieres la plaza…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882832" cy="335725"/>
            <wp:effectExtent l="0" t="0" r="0" b="0"/>
            <wp:docPr id="49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l="4340" t="17180" r="7613" b="24839"/>
                    <a:stretch>
                      <a:fillRect/>
                    </a:stretch>
                  </pic:blipFill>
                  <pic:spPr>
                    <a:xfrm>
                      <a:off x="0" y="0"/>
                      <a:ext cx="882832" cy="335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7073" w:rsidRDefault="00BB7073">
      <w:pPr>
        <w:tabs>
          <w:tab w:val="left" w:pos="15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7073" w:rsidRDefault="007A08CC">
      <w:pPr>
        <w:tabs>
          <w:tab w:val="left" w:pos="15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¿Cómo interpretar el documento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Resultado de adjudicación de cada una de las plazas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?</w:t>
      </w:r>
    </w:p>
    <w:p w:rsidR="00BB7073" w:rsidRDefault="007A08CC">
      <w:pPr>
        <w:tabs>
          <w:tab w:val="left" w:pos="1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Para garantizar la transparencia del proceso de la selección se publica un documento que reúne todas las solicitudes presentadas por cada una de las plazas. El alumnado y el coordinador académico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podrá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ver por qué una plaza determinada se le adjudicó a cada estudiante.</w:t>
      </w:r>
    </w:p>
    <w:p w:rsidR="00BB7073" w:rsidRDefault="007A08CC">
      <w:pPr>
        <w:tabs>
          <w:tab w:val="left" w:pos="1540"/>
        </w:tabs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modo de ejemplo se analiza la adjudicación de la plaza 1803:</w:t>
      </w:r>
    </w:p>
    <w:p w:rsidR="00BB7073" w:rsidRDefault="007A08CC">
      <w:pPr>
        <w:tabs>
          <w:tab w:val="left" w:pos="1540"/>
        </w:tabs>
        <w:ind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En amarillo aparecen las plazas adjudicadas.</w:t>
      </w:r>
    </w:p>
    <w:p w:rsidR="00BB7073" w:rsidRDefault="007A08CC">
      <w:pPr>
        <w:tabs>
          <w:tab w:val="left" w:pos="1540"/>
        </w:tabs>
        <w:jc w:val="both"/>
      </w:pPr>
      <w:r>
        <w:rPr>
          <w:noProof/>
        </w:rPr>
        <w:drawing>
          <wp:inline distT="0" distB="0" distL="0" distR="0">
            <wp:extent cx="6390640" cy="1379220"/>
            <wp:effectExtent l="0" t="0" r="0" b="0"/>
            <wp:docPr id="49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 l="58553" t="23108" r="8948" b="5194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379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7073" w:rsidRDefault="007A08CC">
      <w:pPr>
        <w:tabs>
          <w:tab w:val="left" w:pos="1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 principio de cada plaza se indica su número, la universidad de destino, el coordinador académico, la duración y el número de plazas ofertadas. Luego se ofrece una tabla resumen con la información de todo el alumnado que haya solicitado esta plaza:</w:t>
      </w:r>
    </w:p>
    <w:p w:rsidR="00BB7073" w:rsidRDefault="007A08CC">
      <w:pPr>
        <w:tabs>
          <w:tab w:val="left" w:pos="1540"/>
        </w:tabs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DNI</w:t>
      </w:r>
    </w:p>
    <w:p w:rsidR="00BB7073" w:rsidRDefault="007A08CC">
      <w:pPr>
        <w:tabs>
          <w:tab w:val="left" w:pos="1540"/>
        </w:tabs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Apellidos y Nombre</w:t>
      </w:r>
    </w:p>
    <w:p w:rsidR="00BB7073" w:rsidRDefault="007A08CC">
      <w:pPr>
        <w:tabs>
          <w:tab w:val="left" w:pos="1540"/>
        </w:tabs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Nota Idioma</w:t>
      </w:r>
    </w:p>
    <w:p w:rsidR="00BB7073" w:rsidRDefault="007A08CC">
      <w:pPr>
        <w:tabs>
          <w:tab w:val="left" w:pos="1540"/>
        </w:tabs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Total baremo</w:t>
      </w:r>
    </w:p>
    <w:p w:rsidR="00BB7073" w:rsidRDefault="007A08CC">
      <w:pPr>
        <w:tabs>
          <w:tab w:val="left" w:pos="1540"/>
        </w:tabs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Pref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Número de preferencia de esta plaza que indicó el estudiante en su solicitud (primera opción, quinta opción, segunda opción,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BB7073" w:rsidRDefault="007A08CC">
      <w:pPr>
        <w:tabs>
          <w:tab w:val="left" w:pos="1540"/>
        </w:tabs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ADJª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Número de preferencia de la plaza que ha sido adjudicada a cada uno de los estudiantes, a veces es esta misma plaza, otras veces, es otra plaza. Por ejemplo: al tercer estudiante, que tiene la plaza 1803 como quinta en preferencia se le ha adjudicado su primera opción.</w:t>
      </w:r>
    </w:p>
    <w:p w:rsidR="00BB7073" w:rsidRDefault="007A08CC">
      <w:pPr>
        <w:tabs>
          <w:tab w:val="left" w:pos="1540"/>
        </w:tabs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Plaza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ADJª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Código de la plaza que le fue adjudicada al estudiante.</w:t>
      </w:r>
    </w:p>
    <w:p w:rsidR="00BB7073" w:rsidRDefault="007A08CC">
      <w:pPr>
        <w:tabs>
          <w:tab w:val="left" w:pos="1540"/>
        </w:tabs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Fase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anterior</w:t>
      </w:r>
      <w:r>
        <w:rPr>
          <w:rFonts w:ascii="Times New Roman" w:eastAsia="Times New Roman" w:hAnsi="Times New Roman" w:cs="Times New Roman"/>
          <w:sz w:val="24"/>
          <w:szCs w:val="24"/>
        </w:rPr>
        <w:t>. Comportamiento de la plaza según la adjudicación provisional:</w:t>
      </w:r>
    </w:p>
    <w:p w:rsidR="00BB7073" w:rsidRDefault="007A08CC">
      <w:pPr>
        <w:tabs>
          <w:tab w:val="left" w:pos="1540"/>
        </w:tabs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A – Aceptada</w:t>
      </w:r>
    </w:p>
    <w:p w:rsidR="00BB7073" w:rsidRDefault="007A08CC">
      <w:pPr>
        <w:tabs>
          <w:tab w:val="left" w:pos="1540"/>
        </w:tabs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R – Rechazada</w:t>
      </w:r>
    </w:p>
    <w:p w:rsidR="00BB7073" w:rsidRDefault="007A08CC">
      <w:pPr>
        <w:tabs>
          <w:tab w:val="left" w:pos="1540"/>
        </w:tabs>
        <w:ind w:left="1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 – Desistimiento (El estudiante no hizo nada en la adjudicación provisional: ni aceptó, ni solicitó una mejora, ni rechazó)</w:t>
      </w:r>
    </w:p>
    <w:p w:rsidR="00BB7073" w:rsidRDefault="007A08CC">
      <w:pPr>
        <w:tabs>
          <w:tab w:val="left" w:pos="1540"/>
        </w:tabs>
        <w:ind w:left="1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En blanco (sin la letra) – Es la primera vez que esta plaza se adjudica a un estudiante. No se había asignado en la adjudicación provisional.</w:t>
      </w:r>
    </w:p>
    <w:p w:rsidR="00BB7073" w:rsidRDefault="007A08CC">
      <w:pPr>
        <w:tabs>
          <w:tab w:val="left" w:pos="1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 recuerda que las plazas han sido adjudicadas siguiendo estrictamente el orden de preferencia indicado por el alumnado. Si era posible, siempre se le ha adjudicado a un estudiante la plaza que éste indicó como su primera opción. Si la primera opción no era posible (el estudiante quedaba excluido de alguna de las plazas por requisitos idiomáticos o porque el cupo de la plaza solicitada ya estaba cubierto), se le concedió su segunda opción. Si la primera y la segunda tampoco eran </w:t>
      </w:r>
      <w:r w:rsidR="002004B6">
        <w:rPr>
          <w:rFonts w:ascii="Times New Roman" w:eastAsia="Times New Roman" w:hAnsi="Times New Roman" w:cs="Times New Roman"/>
          <w:sz w:val="24"/>
          <w:szCs w:val="24"/>
        </w:rPr>
        <w:t>posibles</w:t>
      </w:r>
      <w:r>
        <w:rPr>
          <w:rFonts w:ascii="Times New Roman" w:eastAsia="Times New Roman" w:hAnsi="Times New Roman" w:cs="Times New Roman"/>
          <w:sz w:val="24"/>
          <w:szCs w:val="24"/>
        </w:rPr>
        <w:t>, se le concedió la tercera y así sucesivamente hasta agotar todas las plazas solicitadas por el estudiante.</w:t>
      </w:r>
    </w:p>
    <w:p w:rsidR="00BB7073" w:rsidRDefault="00BB7073">
      <w:pPr>
        <w:tabs>
          <w:tab w:val="left" w:pos="1540"/>
        </w:tabs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BB7073">
      <w:headerReference w:type="default" r:id="rId17"/>
      <w:footerReference w:type="default" r:id="rId18"/>
      <w:pgSz w:w="11906" w:h="16838"/>
      <w:pgMar w:top="1560" w:right="849" w:bottom="1417" w:left="993" w:header="142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66A" w:rsidRDefault="00FB566A">
      <w:pPr>
        <w:spacing w:after="0" w:line="240" w:lineRule="auto"/>
      </w:pPr>
      <w:r>
        <w:separator/>
      </w:r>
    </w:p>
  </w:endnote>
  <w:endnote w:type="continuationSeparator" w:id="0">
    <w:p w:rsidR="00FB566A" w:rsidRDefault="00FB5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55 Roman">
    <w:panose1 w:val="00000000000000000000"/>
    <w:charset w:val="00"/>
    <w:family w:val="roman"/>
    <w:notTrueType/>
    <w:pitch w:val="default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Open Sans">
    <w:altName w:val="Times New Roman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073" w:rsidRDefault="007A08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A39D8">
      <w:rPr>
        <w:noProof/>
        <w:color w:val="000000"/>
      </w:rPr>
      <w:t>1</w:t>
    </w:r>
    <w:r>
      <w:rPr>
        <w:color w:val="000000"/>
      </w:rPr>
      <w:fldChar w:fldCharType="end"/>
    </w:r>
  </w:p>
  <w:p w:rsidR="00BB7073" w:rsidRDefault="00BB70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66A" w:rsidRDefault="00FB566A">
      <w:pPr>
        <w:spacing w:after="0" w:line="240" w:lineRule="auto"/>
      </w:pPr>
      <w:r>
        <w:separator/>
      </w:r>
    </w:p>
  </w:footnote>
  <w:footnote w:type="continuationSeparator" w:id="0">
    <w:p w:rsidR="00FB566A" w:rsidRDefault="00FB5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073" w:rsidRDefault="00BB707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sz w:val="24"/>
        <w:szCs w:val="24"/>
      </w:rPr>
    </w:pPr>
  </w:p>
  <w:tbl>
    <w:tblPr>
      <w:tblStyle w:val="a"/>
      <w:tblW w:w="8608" w:type="dxa"/>
      <w:tblInd w:w="-631" w:type="dxa"/>
      <w:tblLayout w:type="fixed"/>
      <w:tblLook w:val="0000" w:firstRow="0" w:lastRow="0" w:firstColumn="0" w:lastColumn="0" w:noHBand="0" w:noVBand="0"/>
    </w:tblPr>
    <w:tblGrid>
      <w:gridCol w:w="3224"/>
      <w:gridCol w:w="184"/>
      <w:gridCol w:w="1854"/>
      <w:gridCol w:w="184"/>
      <w:gridCol w:w="3162"/>
    </w:tblGrid>
    <w:tr w:rsidR="00BB7073">
      <w:trPr>
        <w:cantSplit/>
        <w:trHeight w:val="1600"/>
      </w:trPr>
      <w:tc>
        <w:tcPr>
          <w:tcW w:w="3224" w:type="dxa"/>
        </w:tcPr>
        <w:p w:rsidR="00BB7073" w:rsidRDefault="007A08CC">
          <w:pPr>
            <w:tabs>
              <w:tab w:val="left" w:pos="4500"/>
              <w:tab w:val="left" w:pos="7380"/>
            </w:tabs>
          </w:pPr>
          <w:r>
            <w:rPr>
              <w:noProof/>
            </w:rPr>
            <w:drawing>
              <wp:inline distT="0" distB="0" distL="0" distR="0">
                <wp:extent cx="1828800" cy="828675"/>
                <wp:effectExtent l="0" t="0" r="0" b="0"/>
                <wp:docPr id="497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8286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" w:type="dxa"/>
        </w:tcPr>
        <w:p w:rsidR="00BB7073" w:rsidRDefault="007A08CC">
          <w:pPr>
            <w:tabs>
              <w:tab w:val="left" w:pos="4500"/>
              <w:tab w:val="left" w:pos="7380"/>
            </w:tabs>
            <w:rPr>
              <w:color w:val="808080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>
                <wp:extent cx="38100" cy="942975"/>
                <wp:effectExtent l="0" t="0" r="0" b="0"/>
                <wp:docPr id="500" name="image5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9429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4" w:type="dxa"/>
        </w:tcPr>
        <w:p w:rsidR="00BB7073" w:rsidRDefault="00BB707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Helvetica Neue" w:eastAsia="Helvetica Neue" w:hAnsi="Helvetica Neue" w:cs="Helvetica Neue"/>
              <w:color w:val="808080"/>
              <w:sz w:val="16"/>
              <w:szCs w:val="16"/>
            </w:rPr>
          </w:pPr>
        </w:p>
        <w:p w:rsidR="00BB7073" w:rsidRDefault="00BB707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Helvetica Neue" w:eastAsia="Helvetica Neue" w:hAnsi="Helvetica Neue" w:cs="Helvetica Neue"/>
              <w:color w:val="808080"/>
              <w:sz w:val="16"/>
              <w:szCs w:val="16"/>
            </w:rPr>
          </w:pPr>
        </w:p>
        <w:p w:rsidR="00BB7073" w:rsidRDefault="007A08CC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500"/>
              <w:tab w:val="left" w:pos="7380"/>
            </w:tabs>
            <w:spacing w:after="0" w:line="240" w:lineRule="auto"/>
            <w:rPr>
              <w:rFonts w:ascii="Open Sans" w:eastAsia="Open Sans" w:hAnsi="Open Sans" w:cs="Open Sans"/>
              <w:color w:val="008080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008080"/>
              <w:sz w:val="16"/>
              <w:szCs w:val="16"/>
            </w:rPr>
            <w:t>Oficina de Internacionalización</w:t>
          </w:r>
        </w:p>
      </w:tc>
      <w:tc>
        <w:tcPr>
          <w:tcW w:w="184" w:type="dxa"/>
        </w:tcPr>
        <w:p w:rsidR="00BB7073" w:rsidRDefault="007A08CC">
          <w:pPr>
            <w:tabs>
              <w:tab w:val="left" w:pos="4500"/>
              <w:tab w:val="left" w:pos="7380"/>
            </w:tabs>
            <w:rPr>
              <w:color w:val="808080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>
                <wp:extent cx="38100" cy="942975"/>
                <wp:effectExtent l="0" t="0" r="0" b="0"/>
                <wp:docPr id="499" name="image5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9429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62" w:type="dxa"/>
        </w:tcPr>
        <w:p w:rsidR="00BB7073" w:rsidRDefault="00BB707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Helvetica Neue" w:eastAsia="Helvetica Neue" w:hAnsi="Helvetica Neue" w:cs="Helvetica Neue"/>
              <w:color w:val="808080"/>
              <w:sz w:val="16"/>
              <w:szCs w:val="16"/>
            </w:rPr>
          </w:pPr>
        </w:p>
        <w:p w:rsidR="00BB7073" w:rsidRDefault="00BB707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192" w:lineRule="auto"/>
            <w:rPr>
              <w:rFonts w:ascii="Helvetica Neue" w:eastAsia="Helvetica Neue" w:hAnsi="Helvetica Neue" w:cs="Helvetica Neue"/>
              <w:color w:val="808080"/>
              <w:sz w:val="16"/>
              <w:szCs w:val="16"/>
            </w:rPr>
          </w:pPr>
        </w:p>
        <w:p w:rsidR="00BB7073" w:rsidRDefault="007A08C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Helvetica Neue" w:eastAsia="Helvetica Neue" w:hAnsi="Helvetica Neue" w:cs="Helvetica Neue"/>
              <w:color w:val="808080"/>
              <w:sz w:val="16"/>
              <w:szCs w:val="16"/>
            </w:rPr>
          </w:pPr>
          <w:r>
            <w:rPr>
              <w:rFonts w:ascii="Helvetica Neue" w:eastAsia="Helvetica Neue" w:hAnsi="Helvetica Neue" w:cs="Helvetica Neue"/>
              <w:color w:val="808080"/>
              <w:sz w:val="16"/>
              <w:szCs w:val="16"/>
            </w:rPr>
            <w:t>Edificio Hospital Real</w:t>
          </w:r>
        </w:p>
        <w:p w:rsidR="00BB7073" w:rsidRDefault="007A08C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Helvetica Neue" w:eastAsia="Helvetica Neue" w:hAnsi="Helvetica Neue" w:cs="Helvetica Neue"/>
              <w:color w:val="808080"/>
              <w:sz w:val="16"/>
              <w:szCs w:val="16"/>
            </w:rPr>
          </w:pPr>
          <w:r>
            <w:rPr>
              <w:rFonts w:ascii="Helvetica Neue" w:eastAsia="Helvetica Neue" w:hAnsi="Helvetica Neue" w:cs="Helvetica Neue"/>
              <w:color w:val="808080"/>
              <w:sz w:val="16"/>
              <w:szCs w:val="16"/>
            </w:rPr>
            <w:t xml:space="preserve">Plaza Falla nº 3  </w:t>
          </w:r>
        </w:p>
        <w:p w:rsidR="00BB7073" w:rsidRDefault="007A08C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Helvetica Neue" w:eastAsia="Helvetica Neue" w:hAnsi="Helvetica Neue" w:cs="Helvetica Neue"/>
              <w:color w:val="808080"/>
              <w:sz w:val="16"/>
              <w:szCs w:val="16"/>
            </w:rPr>
          </w:pPr>
          <w:r>
            <w:rPr>
              <w:rFonts w:ascii="Helvetica Neue" w:eastAsia="Helvetica Neue" w:hAnsi="Helvetica Neue" w:cs="Helvetica Neue"/>
              <w:color w:val="808080"/>
              <w:sz w:val="16"/>
              <w:szCs w:val="16"/>
            </w:rPr>
            <w:t>11002 Cádiz.</w:t>
          </w:r>
        </w:p>
        <w:p w:rsidR="00BB7073" w:rsidRDefault="007A08C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192" w:lineRule="auto"/>
            <w:rPr>
              <w:rFonts w:ascii="Helvetica Neue" w:eastAsia="Helvetica Neue" w:hAnsi="Helvetica Neue" w:cs="Helvetica Neue"/>
              <w:color w:val="808080"/>
              <w:sz w:val="16"/>
              <w:szCs w:val="16"/>
            </w:rPr>
          </w:pPr>
          <w:r>
            <w:rPr>
              <w:rFonts w:ascii="Helvetica Neue" w:eastAsia="Helvetica Neue" w:hAnsi="Helvetica Neue" w:cs="Helvetica Neue"/>
              <w:color w:val="808080"/>
              <w:sz w:val="16"/>
              <w:szCs w:val="16"/>
            </w:rPr>
            <w:t xml:space="preserve">Tel. 956015883 </w:t>
          </w:r>
        </w:p>
        <w:p w:rsidR="00BB7073" w:rsidRDefault="007A08C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Garamond" w:eastAsia="Garamond" w:hAnsi="Garamond" w:cs="Garamond"/>
              <w:b/>
              <w:color w:val="808080"/>
              <w:sz w:val="16"/>
              <w:szCs w:val="16"/>
            </w:rPr>
          </w:pPr>
          <w:r>
            <w:rPr>
              <w:rFonts w:ascii="Garamond" w:eastAsia="Garamond" w:hAnsi="Garamond" w:cs="Garamond"/>
              <w:b/>
              <w:color w:val="808080"/>
              <w:sz w:val="16"/>
              <w:szCs w:val="16"/>
            </w:rPr>
            <w:t>http://www.uca.es/internacional/</w:t>
          </w:r>
        </w:p>
        <w:p w:rsidR="00BB7073" w:rsidRDefault="00BB707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Helvetica Neue" w:eastAsia="Helvetica Neue" w:hAnsi="Helvetica Neue" w:cs="Helvetica Neue"/>
              <w:color w:val="808080"/>
              <w:sz w:val="16"/>
              <w:szCs w:val="16"/>
            </w:rPr>
          </w:pPr>
        </w:p>
      </w:tc>
    </w:tr>
  </w:tbl>
  <w:p w:rsidR="00BB7073" w:rsidRDefault="00BB7073">
    <w:pPr>
      <w:spacing w:line="276" w:lineRule="auto"/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001258"/>
    <w:multiLevelType w:val="multilevel"/>
    <w:tmpl w:val="E7309E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B7073"/>
    <w:rsid w:val="0013291E"/>
    <w:rsid w:val="002004B6"/>
    <w:rsid w:val="00340AE7"/>
    <w:rsid w:val="00572D04"/>
    <w:rsid w:val="006A39D8"/>
    <w:rsid w:val="00764509"/>
    <w:rsid w:val="007A08CC"/>
    <w:rsid w:val="00BB7073"/>
    <w:rsid w:val="00DD49D5"/>
    <w:rsid w:val="00E1060B"/>
    <w:rsid w:val="00FB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ACB"/>
  </w:style>
  <w:style w:type="paragraph" w:styleId="Ttulo1">
    <w:name w:val="heading 1"/>
    <w:basedOn w:val="Normal"/>
    <w:next w:val="Normal"/>
    <w:link w:val="Ttulo1Car"/>
    <w:uiPriority w:val="9"/>
    <w:qFormat/>
    <w:rsid w:val="004608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4608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08A3"/>
  </w:style>
  <w:style w:type="paragraph" w:styleId="Piedepgina">
    <w:name w:val="footer"/>
    <w:basedOn w:val="Normal"/>
    <w:link w:val="PiedepginaCar"/>
    <w:uiPriority w:val="99"/>
    <w:unhideWhenUsed/>
    <w:rsid w:val="004608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08A3"/>
  </w:style>
  <w:style w:type="paragraph" w:styleId="Textoindependiente">
    <w:name w:val="Body Text"/>
    <w:basedOn w:val="Normal"/>
    <w:link w:val="TextoindependienteCar"/>
    <w:uiPriority w:val="1"/>
    <w:qFormat/>
    <w:rsid w:val="004608A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608A3"/>
    <w:rPr>
      <w:rFonts w:ascii="Times New Roman" w:eastAsia="Times New Roman" w:hAnsi="Times New Roman" w:cs="Times New Roman"/>
      <w:sz w:val="19"/>
      <w:szCs w:val="19"/>
    </w:rPr>
  </w:style>
  <w:style w:type="character" w:styleId="Hipervnculo">
    <w:name w:val="Hyperlink"/>
    <w:rsid w:val="004608A3"/>
    <w:rPr>
      <w:color w:val="000080"/>
      <w:u w:val="single"/>
    </w:rPr>
  </w:style>
  <w:style w:type="paragraph" w:customStyle="1" w:styleId="Textoencabezado">
    <w:name w:val="Texto encabezado"/>
    <w:rsid w:val="004608A3"/>
    <w:pPr>
      <w:widowControl w:val="0"/>
      <w:suppressAutoHyphens/>
      <w:autoSpaceDE w:val="0"/>
      <w:spacing w:after="0" w:line="240" w:lineRule="auto"/>
    </w:pPr>
    <w:rPr>
      <w:rFonts w:ascii="Helvetica 55 Roman" w:eastAsia="Times New Roman" w:hAnsi="Helvetica 55 Roman" w:cs="Helvetica 55 Roman"/>
      <w:color w:val="808080"/>
      <w:sz w:val="16"/>
      <w:szCs w:val="16"/>
      <w:lang w:eastAsia="ar-SA"/>
    </w:rPr>
  </w:style>
  <w:style w:type="paragraph" w:customStyle="1" w:styleId="Titulo1">
    <w:name w:val="Titulo1"/>
    <w:basedOn w:val="Ttulo1"/>
    <w:rsid w:val="004608A3"/>
    <w:pPr>
      <w:keepLines w:val="0"/>
      <w:tabs>
        <w:tab w:val="left" w:pos="4500"/>
        <w:tab w:val="left" w:pos="7380"/>
      </w:tabs>
      <w:suppressAutoHyphens/>
      <w:autoSpaceDE w:val="0"/>
      <w:spacing w:before="0" w:line="240" w:lineRule="auto"/>
    </w:pPr>
    <w:rPr>
      <w:rFonts w:ascii="Univers" w:eastAsia="Times New Roman" w:hAnsi="Univers" w:cs="Univers"/>
      <w:color w:val="008080"/>
      <w:sz w:val="16"/>
      <w:szCs w:val="16"/>
      <w:lang w:eastAsia="ar-SA"/>
    </w:rPr>
  </w:style>
  <w:style w:type="character" w:customStyle="1" w:styleId="Ttulo1Car">
    <w:name w:val="Título 1 Car"/>
    <w:basedOn w:val="Fuentedeprrafopredeter"/>
    <w:link w:val="Ttulo1"/>
    <w:uiPriority w:val="9"/>
    <w:rsid w:val="004608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Default">
    <w:name w:val="Default"/>
    <w:rsid w:val="004608A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4608A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302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02E4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ACB"/>
  </w:style>
  <w:style w:type="paragraph" w:styleId="Ttulo1">
    <w:name w:val="heading 1"/>
    <w:basedOn w:val="Normal"/>
    <w:next w:val="Normal"/>
    <w:link w:val="Ttulo1Car"/>
    <w:uiPriority w:val="9"/>
    <w:qFormat/>
    <w:rsid w:val="004608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4608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08A3"/>
  </w:style>
  <w:style w:type="paragraph" w:styleId="Piedepgina">
    <w:name w:val="footer"/>
    <w:basedOn w:val="Normal"/>
    <w:link w:val="PiedepginaCar"/>
    <w:uiPriority w:val="99"/>
    <w:unhideWhenUsed/>
    <w:rsid w:val="004608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08A3"/>
  </w:style>
  <w:style w:type="paragraph" w:styleId="Textoindependiente">
    <w:name w:val="Body Text"/>
    <w:basedOn w:val="Normal"/>
    <w:link w:val="TextoindependienteCar"/>
    <w:uiPriority w:val="1"/>
    <w:qFormat/>
    <w:rsid w:val="004608A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608A3"/>
    <w:rPr>
      <w:rFonts w:ascii="Times New Roman" w:eastAsia="Times New Roman" w:hAnsi="Times New Roman" w:cs="Times New Roman"/>
      <w:sz w:val="19"/>
      <w:szCs w:val="19"/>
    </w:rPr>
  </w:style>
  <w:style w:type="character" w:styleId="Hipervnculo">
    <w:name w:val="Hyperlink"/>
    <w:rsid w:val="004608A3"/>
    <w:rPr>
      <w:color w:val="000080"/>
      <w:u w:val="single"/>
    </w:rPr>
  </w:style>
  <w:style w:type="paragraph" w:customStyle="1" w:styleId="Textoencabezado">
    <w:name w:val="Texto encabezado"/>
    <w:rsid w:val="004608A3"/>
    <w:pPr>
      <w:widowControl w:val="0"/>
      <w:suppressAutoHyphens/>
      <w:autoSpaceDE w:val="0"/>
      <w:spacing w:after="0" w:line="240" w:lineRule="auto"/>
    </w:pPr>
    <w:rPr>
      <w:rFonts w:ascii="Helvetica 55 Roman" w:eastAsia="Times New Roman" w:hAnsi="Helvetica 55 Roman" w:cs="Helvetica 55 Roman"/>
      <w:color w:val="808080"/>
      <w:sz w:val="16"/>
      <w:szCs w:val="16"/>
      <w:lang w:eastAsia="ar-SA"/>
    </w:rPr>
  </w:style>
  <w:style w:type="paragraph" w:customStyle="1" w:styleId="Titulo1">
    <w:name w:val="Titulo1"/>
    <w:basedOn w:val="Ttulo1"/>
    <w:rsid w:val="004608A3"/>
    <w:pPr>
      <w:keepLines w:val="0"/>
      <w:tabs>
        <w:tab w:val="left" w:pos="4500"/>
        <w:tab w:val="left" w:pos="7380"/>
      </w:tabs>
      <w:suppressAutoHyphens/>
      <w:autoSpaceDE w:val="0"/>
      <w:spacing w:before="0" w:line="240" w:lineRule="auto"/>
    </w:pPr>
    <w:rPr>
      <w:rFonts w:ascii="Univers" w:eastAsia="Times New Roman" w:hAnsi="Univers" w:cs="Univers"/>
      <w:color w:val="008080"/>
      <w:sz w:val="16"/>
      <w:szCs w:val="16"/>
      <w:lang w:eastAsia="ar-SA"/>
    </w:rPr>
  </w:style>
  <w:style w:type="character" w:customStyle="1" w:styleId="Ttulo1Car">
    <w:name w:val="Título 1 Car"/>
    <w:basedOn w:val="Fuentedeprrafopredeter"/>
    <w:link w:val="Ttulo1"/>
    <w:uiPriority w:val="9"/>
    <w:rsid w:val="004608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Default">
    <w:name w:val="Default"/>
    <w:rsid w:val="004608A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4608A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302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02E4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umove.ual.es/mobilityUCA/home.seam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zucQ+bWktJTxd3ArgJOnR+4Csw==">CgMxLjA4AHIhMS1hdTRtTGJIWEwyMHhtdzZxZkRpczc4NUo3OFFQUUM1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536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7</cp:revision>
  <dcterms:created xsi:type="dcterms:W3CDTF">2025-07-09T10:14:00Z</dcterms:created>
  <dcterms:modified xsi:type="dcterms:W3CDTF">2025-07-10T08:52:00Z</dcterms:modified>
</cp:coreProperties>
</file>