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6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8"/>
        <w:gridCol w:w="4632"/>
        <w:gridCol w:w="1426"/>
        <w:gridCol w:w="4419"/>
        <w:gridCol w:w="1712"/>
        <w:gridCol w:w="2184"/>
        <w:tblGridChange w:id="0">
          <w:tblGrid>
            <w:gridCol w:w="1288"/>
            <w:gridCol w:w="4632"/>
            <w:gridCol w:w="1426"/>
            <w:gridCol w:w="4419"/>
            <w:gridCol w:w="1712"/>
            <w:gridCol w:w="2184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CENTRO: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TITULACIÓN: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PROGRAMA DE MOVILIDAD: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Erasmus+ Estudios KA131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Datos del Estudiante: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NIF o NIE: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@alum.uca.es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Periodo de la Movilidad (Nº de Días):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destino: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País de destino: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Erasmus+ HE Learning Agreement for Studies y el Certificado de Calificaciones emitidos por la Universidad de destino).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43.000000000002" w:type="dxa"/>
        <w:jc w:val="left"/>
        <w:tblLayout w:type="fixed"/>
        <w:tblLook w:val="0400"/>
      </w:tblPr>
      <w:tblGrid>
        <w:gridCol w:w="1726"/>
        <w:gridCol w:w="2919"/>
        <w:gridCol w:w="1275"/>
        <w:gridCol w:w="1277"/>
        <w:gridCol w:w="1727"/>
        <w:gridCol w:w="2952"/>
        <w:gridCol w:w="1727"/>
        <w:gridCol w:w="1107"/>
        <w:gridCol w:w="1133"/>
        <w:tblGridChange w:id="0">
          <w:tblGrid>
            <w:gridCol w:w="1726"/>
            <w:gridCol w:w="2919"/>
            <w:gridCol w:w="1275"/>
            <w:gridCol w:w="1277"/>
            <w:gridCol w:w="1727"/>
            <w:gridCol w:w="2952"/>
            <w:gridCol w:w="1727"/>
            <w:gridCol w:w="1107"/>
            <w:gridCol w:w="113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Asignatura equivalente en Universidad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Asignatura UCA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ECTS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2"/>
                <w:szCs w:val="22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ECTS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ECTS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Firmas: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8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Estudiante:</w:t>
        <w:tab/>
        <w:tab/>
        <w:tab/>
        <w:tab/>
        <w:tab/>
        <w:t xml:space="preserve">Vº. Bº. Coordinador Académico:</w:t>
        <w:tab/>
        <w:tab/>
        <w:tab/>
        <w:tab/>
        <w:t xml:space="preserve">Vº. Bº. Responsable de Movilidad del Centro: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Fdo.:</w:t>
        <w:tab/>
        <w:tab/>
        <w:tab/>
        <w:tab/>
        <w:tab/>
        <w:tab/>
        <w:t xml:space="preserve">Fdo.:</w:t>
        <w:tab/>
        <w:tab/>
        <w:tab/>
        <w:tab/>
        <w:tab/>
        <w:tab/>
        <w:tab/>
        <w:tab/>
        <w:t xml:space="preserve">Fdo.: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Fecha:</w:t>
        <w:tab/>
        <w:tab/>
        <w:tab/>
        <w:tab/>
        <w:tab/>
        <w:tab/>
        <w:t xml:space="preserve">Fecha:</w:t>
        <w:tab/>
        <w:tab/>
        <w:tab/>
        <w:tab/>
        <w:tab/>
        <w:tab/>
        <w:tab/>
        <w:tab/>
        <w:t xml:space="preserve">Fecha: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Fecha de entrega en la Secretaría de Campus: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(1): o Créditos equivalentes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(2): Acceder / Denegar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(3): Motivo.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66" w:top="1125" w:left="720" w:right="720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12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ind w:right="36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ind w:left="2268" w:right="3493" w:firstLine="0"/>
      <w:jc w:val="center"/>
      <w:rPr>
        <w:rFonts w:ascii="Calibri" w:cs="Calibri" w:eastAsia="Calibri" w:hAnsi="Calibri"/>
        <w:b w:val="1"/>
        <w:sz w:val="26"/>
        <w:szCs w:val="26"/>
        <w:u w:val="singl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sz w:val="26"/>
        <w:szCs w:val="26"/>
        <w:u w:val="single"/>
        <w:rtl w:val="0"/>
      </w:rPr>
      <w:t xml:space="preserve">SOLICITUD DE RECONOCIMIENTO DE CRÉDITOS POR EL SISTEMA DE TRANSFERENCIA DE CRÉDITOS EUROPEOS (ECTS)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-13969</wp:posOffset>
          </wp:positionV>
          <wp:extent cx="2190750" cy="88582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7229475</wp:posOffset>
          </wp:positionH>
          <wp:positionV relativeFrom="paragraph">
            <wp:posOffset>66675</wp:posOffset>
          </wp:positionV>
          <wp:extent cx="2804160" cy="516812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4160" cy="5168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12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lang w:val="es-ES"/>
      </w:rPr>
    </w:rPrDefault>
    <w:pPrDefault>
      <w:pPr>
        <w:widowControl w:val="0"/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00"/>
        <w:tab w:val="left" w:leader="none" w:pos="7380"/>
      </w:tabs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5673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next w:val="Normal"/>
    <w:link w:val="Ttulo1Car"/>
    <w:qFormat w:val="1"/>
    <w:rsid w:val="00EB600B"/>
    <w:pPr>
      <w:keepNext w:val="1"/>
      <w:tabs>
        <w:tab w:val="left" w:pos="4500"/>
        <w:tab w:val="left" w:pos="7380"/>
      </w:tabs>
      <w:outlineLvl w:val="0"/>
    </w:pPr>
    <w:rPr>
      <w:rFonts w:ascii="Helvetica 65 Medium" w:cs="Arial Unicode MS" w:eastAsia="Arial Unicode MS" w:hAnsi="Helvetica 65 Medium"/>
      <w:bCs w:val="1"/>
      <w:color w:val="005673"/>
      <w:sz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qFormat w:val="1"/>
    <w:rsid w:val="00EB600B"/>
    <w:rPr>
      <w:rFonts w:ascii="Helvetica 65 Medium" w:cs="Arial Unicode MS" w:eastAsia="Arial Unicode MS" w:hAnsi="Helvetica 65 Medium"/>
      <w:bCs w:val="1"/>
      <w:color w:val="005673"/>
      <w:sz w:val="16"/>
      <w:lang w:bidi="ar-SA" w:eastAsia="es-ES" w:val="es-ES"/>
    </w:rPr>
  </w:style>
  <w:style w:type="character" w:styleId="EncabezadoCar" w:customStyle="1">
    <w:name w:val="Encabezado Car"/>
    <w:link w:val="Encabezado"/>
    <w:qFormat w:val="1"/>
    <w:rsid w:val="000F5466"/>
    <w:rPr>
      <w:rFonts w:ascii="Garamond" w:eastAsia="Times New Roman" w:hAnsi="Garamond"/>
      <w:szCs w:val="24"/>
      <w:lang w:eastAsia="es-ES" w:val="es-ES"/>
    </w:rPr>
  </w:style>
  <w:style w:type="character" w:styleId="PiedepginaCar" w:customStyle="1">
    <w:name w:val="Pie de página Car"/>
    <w:link w:val="Piedepgina"/>
    <w:uiPriority w:val="99"/>
    <w:qFormat w:val="1"/>
    <w:rsid w:val="000F5466"/>
    <w:rPr>
      <w:rFonts w:ascii="Garamond" w:eastAsia="Times New Roman" w:hAnsi="Garamond"/>
      <w:szCs w:val="24"/>
      <w:lang w:eastAsia="es-ES" w:val="es-ES"/>
    </w:rPr>
  </w:style>
  <w:style w:type="character" w:styleId="EnlacedeInternet" w:customStyle="1">
    <w:name w:val="Enlace de Internet"/>
    <w:rsid w:val="00BB0650"/>
    <w:rPr>
      <w:color w:val="0000ff"/>
      <w:u w:val="single"/>
    </w:rPr>
  </w:style>
  <w:style w:type="character" w:styleId="Nmerodepgina">
    <w:name w:val="page number"/>
    <w:basedOn w:val="Fuentedeprrafopredeter"/>
    <w:qFormat w:val="1"/>
    <w:rsid w:val="00946E46"/>
  </w:style>
  <w:style w:type="paragraph" w:styleId="Ttulo">
    <w:name w:val="Title"/>
    <w:basedOn w:val="Normal"/>
    <w:next w:val="Textoindependiente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Textoencabezado" w:customStyle="1">
    <w:name w:val="Texto encabezado"/>
    <w:qFormat w:val="1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itulo1" w:customStyle="1">
    <w:name w:val="Titulo1"/>
    <w:basedOn w:val="Ttulo1"/>
    <w:qFormat w:val="1"/>
    <w:rsid w:val="00EB600B"/>
    <w:rPr>
      <w:rFonts w:ascii="Helvetica 55 Roman" w:hAnsi="Helvetica 55 Roman"/>
      <w:color w:val="006073"/>
    </w:rPr>
  </w:style>
  <w:style w:type="paragraph" w:styleId="Cabeceraypie" w:customStyle="1">
    <w:name w:val="Cabecera y pie"/>
    <w:basedOn w:val="Normal"/>
    <w:qFormat w:val="1"/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qFormat w:val="1"/>
    <w:rsid w:val="00BB0650"/>
    <w:pPr>
      <w:widowControl w:val="1"/>
      <w:spacing w:before="120" w:line="240" w:lineRule="auto"/>
    </w:pPr>
    <w:rPr>
      <w:rFonts w:ascii="Tahoma" w:cs="Tahoma" w:hAnsi="Tahoma"/>
      <w:sz w:val="16"/>
      <w:szCs w:val="16"/>
      <w:lang w:val="es-ES_tradnl"/>
    </w:rPr>
  </w:style>
  <w:style w:type="table" w:styleId="Tablaconcuadrcula">
    <w:name w:val="Table Grid"/>
    <w:basedOn w:val="Tablanormal"/>
    <w:rsid w:val="00920AEA"/>
    <w:pPr>
      <w:spacing w:line="312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312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idwVMaqRtX7yeGpjdMG+nLfmg==">CgMxLjA4AHIhMWFaZUFtVlM1UmZsX19sXy1uU3BVVWZ2ckdQVjU5V0Yw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2025-05-12T07:30:00Z</dcterms:created>
  <dc:creator>MacPro2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