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7462B" w14:textId="77777777" w:rsidR="00ED2532" w:rsidRDefault="00ED2532" w:rsidP="004F5281">
      <w:pPr>
        <w:jc w:val="center"/>
        <w:rPr>
          <w:b/>
        </w:rPr>
      </w:pPr>
    </w:p>
    <w:p w14:paraId="158AF15C" w14:textId="72F23E27" w:rsidR="004F5281" w:rsidRPr="004F5281" w:rsidRDefault="004F5281" w:rsidP="004F5281">
      <w:pPr>
        <w:jc w:val="center"/>
        <w:rPr>
          <w:b/>
        </w:rPr>
      </w:pPr>
      <w:r>
        <w:rPr>
          <w:b/>
        </w:rPr>
        <w:t>C</w:t>
      </w:r>
      <w:r w:rsidRPr="004F5281">
        <w:rPr>
          <w:b/>
        </w:rPr>
        <w:t xml:space="preserve">ARTA DE </w:t>
      </w:r>
      <w:r w:rsidR="00AB1ABD">
        <w:rPr>
          <w:b/>
        </w:rPr>
        <w:t xml:space="preserve">ACEPTACIÓN Y </w:t>
      </w:r>
      <w:r w:rsidRPr="004F5281">
        <w:rPr>
          <w:b/>
        </w:rPr>
        <w:t>COMPROMISO DEL ALUMNADO 2024</w:t>
      </w:r>
    </w:p>
    <w:p w14:paraId="0E5A14D7" w14:textId="353BCBA2" w:rsidR="004F5281" w:rsidRPr="004F5281" w:rsidRDefault="004F5281" w:rsidP="004F5281">
      <w:pPr>
        <w:spacing w:after="120"/>
        <w:jc w:val="center"/>
        <w:rPr>
          <w:bCs/>
          <w:sz w:val="20"/>
          <w:szCs w:val="20"/>
        </w:rPr>
      </w:pPr>
      <w:r w:rsidRPr="004F5281">
        <w:rPr>
          <w:bCs/>
          <w:sz w:val="20"/>
          <w:szCs w:val="20"/>
        </w:rPr>
        <w:t>PROGRAMA GENERAL DE VOLUNTARIADO INTERNACIONAL UNIVERSIDAD DE CÁDIZ-BECAS SANTANDER</w:t>
      </w:r>
    </w:p>
    <w:p w14:paraId="2776E4A7" w14:textId="77777777" w:rsidR="004F5281" w:rsidRDefault="004F5281" w:rsidP="004F5281">
      <w:pPr>
        <w:spacing w:after="120"/>
        <w:rPr>
          <w:b/>
          <w:szCs w:val="22"/>
        </w:rPr>
      </w:pPr>
    </w:p>
    <w:p w14:paraId="30DE3B59" w14:textId="322F2439" w:rsidR="004F5281" w:rsidRDefault="004F5281" w:rsidP="00AB1ABD">
      <w:pPr>
        <w:spacing w:after="120"/>
        <w:jc w:val="both"/>
        <w:rPr>
          <w:b/>
          <w:szCs w:val="22"/>
        </w:rPr>
      </w:pPr>
      <w:r w:rsidRPr="000079AA">
        <w:rPr>
          <w:b/>
          <w:szCs w:val="22"/>
        </w:rPr>
        <w:t>Nombre y apellidos:</w:t>
      </w:r>
      <w:r w:rsidR="00653D1D">
        <w:rPr>
          <w:b/>
          <w:szCs w:val="22"/>
        </w:rPr>
        <w:t xml:space="preserve"> </w:t>
      </w:r>
    </w:p>
    <w:p w14:paraId="31AB5A9F" w14:textId="558D6C8E" w:rsidR="00AB1ABD" w:rsidRPr="000079AA" w:rsidRDefault="00AB1ABD" w:rsidP="00AB1ABD">
      <w:pPr>
        <w:spacing w:after="120"/>
        <w:jc w:val="both"/>
        <w:rPr>
          <w:b/>
          <w:szCs w:val="22"/>
        </w:rPr>
      </w:pPr>
      <w:r>
        <w:rPr>
          <w:b/>
          <w:szCs w:val="22"/>
        </w:rPr>
        <w:t>Estudios que cursa en 2024:</w:t>
      </w:r>
      <w:r w:rsidR="00653D1D">
        <w:rPr>
          <w:b/>
          <w:szCs w:val="22"/>
        </w:rPr>
        <w:t xml:space="preserve"> </w:t>
      </w:r>
    </w:p>
    <w:p w14:paraId="5897847F" w14:textId="2D8A793A" w:rsidR="004F5281" w:rsidRDefault="004F5281" w:rsidP="00AB1ABD">
      <w:pPr>
        <w:spacing w:after="120"/>
        <w:jc w:val="both"/>
        <w:rPr>
          <w:b/>
          <w:szCs w:val="22"/>
        </w:rPr>
      </w:pPr>
      <w:proofErr w:type="spellStart"/>
      <w:r w:rsidRPr="000079AA">
        <w:rPr>
          <w:b/>
          <w:szCs w:val="22"/>
        </w:rPr>
        <w:t>Nº</w:t>
      </w:r>
      <w:proofErr w:type="spellEnd"/>
      <w:r w:rsidRPr="000079AA">
        <w:rPr>
          <w:b/>
          <w:szCs w:val="22"/>
        </w:rPr>
        <w:t xml:space="preserve"> Pasaporte:</w:t>
      </w:r>
      <w:r w:rsidR="00653D1D">
        <w:rPr>
          <w:b/>
          <w:szCs w:val="22"/>
        </w:rPr>
        <w:t xml:space="preserve"> </w:t>
      </w:r>
    </w:p>
    <w:p w14:paraId="194CC159" w14:textId="3459604A" w:rsidR="004F5281" w:rsidRPr="000079AA" w:rsidRDefault="004F5281" w:rsidP="00AB1ABD">
      <w:pPr>
        <w:spacing w:after="120"/>
        <w:jc w:val="both"/>
        <w:rPr>
          <w:b/>
          <w:szCs w:val="22"/>
        </w:rPr>
      </w:pPr>
      <w:r>
        <w:rPr>
          <w:b/>
          <w:szCs w:val="22"/>
        </w:rPr>
        <w:t>Universidad de destino/ONG o Fundación</w:t>
      </w:r>
      <w:r w:rsidRPr="000079AA">
        <w:rPr>
          <w:b/>
          <w:szCs w:val="22"/>
        </w:rPr>
        <w:t>:</w:t>
      </w:r>
      <w:r w:rsidR="00653D1D">
        <w:rPr>
          <w:b/>
          <w:szCs w:val="22"/>
        </w:rPr>
        <w:t xml:space="preserve"> </w:t>
      </w:r>
    </w:p>
    <w:p w14:paraId="30A22F47" w14:textId="63CFD5E4" w:rsidR="004F5281" w:rsidRPr="000079AA" w:rsidRDefault="004F5281" w:rsidP="00AB1ABD">
      <w:pPr>
        <w:spacing w:after="240"/>
        <w:jc w:val="both"/>
        <w:rPr>
          <w:b/>
          <w:szCs w:val="22"/>
        </w:rPr>
      </w:pPr>
      <w:r w:rsidRPr="000079AA">
        <w:rPr>
          <w:b/>
          <w:szCs w:val="22"/>
        </w:rPr>
        <w:t>Fecha de la estancia:</w:t>
      </w:r>
      <w:r w:rsidR="00653D1D">
        <w:rPr>
          <w:b/>
          <w:szCs w:val="22"/>
        </w:rPr>
        <w:t xml:space="preserve"> </w:t>
      </w:r>
    </w:p>
    <w:p w14:paraId="6851960B" w14:textId="02A93BD6" w:rsidR="004F5281" w:rsidRPr="000079AA" w:rsidRDefault="004F5281" w:rsidP="00AB1ABD">
      <w:pPr>
        <w:spacing w:after="240"/>
        <w:jc w:val="both"/>
        <w:rPr>
          <w:szCs w:val="22"/>
        </w:rPr>
      </w:pPr>
      <w:r w:rsidRPr="000079AA">
        <w:rPr>
          <w:szCs w:val="22"/>
        </w:rPr>
        <w:t>La persona firmante</w:t>
      </w:r>
      <w:r>
        <w:rPr>
          <w:szCs w:val="22"/>
        </w:rPr>
        <w:t xml:space="preserve"> acept</w:t>
      </w:r>
      <w:r w:rsidR="00AB1ABD">
        <w:rPr>
          <w:szCs w:val="22"/>
        </w:rPr>
        <w:t>a la b</w:t>
      </w:r>
      <w:r>
        <w:rPr>
          <w:szCs w:val="22"/>
        </w:rPr>
        <w:t>eca</w:t>
      </w:r>
      <w:r w:rsidR="00AB1ABD">
        <w:rPr>
          <w:szCs w:val="22"/>
        </w:rPr>
        <w:t xml:space="preserve"> que se gestionará desde la Oficina de Cooperación Internacional </w:t>
      </w:r>
      <w:r w:rsidR="007C2F2D">
        <w:rPr>
          <w:szCs w:val="22"/>
        </w:rPr>
        <w:t xml:space="preserve">para el Desarrollo (OCID), </w:t>
      </w:r>
      <w:r>
        <w:rPr>
          <w:szCs w:val="22"/>
        </w:rPr>
        <w:t xml:space="preserve">y </w:t>
      </w:r>
      <w:r w:rsidR="00AB1ABD">
        <w:rPr>
          <w:szCs w:val="22"/>
        </w:rPr>
        <w:t xml:space="preserve">como beneficiaria de la ayuda </w:t>
      </w:r>
      <w:r>
        <w:rPr>
          <w:szCs w:val="22"/>
        </w:rPr>
        <w:t xml:space="preserve">se </w:t>
      </w:r>
      <w:r w:rsidRPr="000079AA">
        <w:rPr>
          <w:szCs w:val="22"/>
        </w:rPr>
        <w:t>compromete a</w:t>
      </w:r>
      <w:r w:rsidR="007C2F2D">
        <w:rPr>
          <w:szCs w:val="22"/>
        </w:rPr>
        <w:t xml:space="preserve"> implicarse con el proyecto asignado y a </w:t>
      </w:r>
      <w:proofErr w:type="spellStart"/>
      <w:r w:rsidR="007C2F2D">
        <w:rPr>
          <w:szCs w:val="22"/>
        </w:rPr>
        <w:t>cumplie</w:t>
      </w:r>
      <w:proofErr w:type="spellEnd"/>
      <w:r w:rsidR="007C2F2D">
        <w:rPr>
          <w:szCs w:val="22"/>
        </w:rPr>
        <w:t xml:space="preserve"> el siguiente decálogo, que diferencia este programa de voluntariado internacional con el turismo de voluntariado o </w:t>
      </w:r>
      <w:proofErr w:type="spellStart"/>
      <w:r w:rsidR="007C2F2D">
        <w:rPr>
          <w:szCs w:val="22"/>
        </w:rPr>
        <w:t>volunturismo</w:t>
      </w:r>
      <w:proofErr w:type="spellEnd"/>
      <w:r w:rsidR="007C2F2D">
        <w:rPr>
          <w:szCs w:val="22"/>
        </w:rPr>
        <w:t>:</w:t>
      </w:r>
    </w:p>
    <w:p w14:paraId="1CF61C8F" w14:textId="77777777" w:rsidR="004F5281" w:rsidRDefault="004F5281" w:rsidP="00AB1ABD">
      <w:pPr>
        <w:pStyle w:val="Prrafodelista"/>
        <w:widowControl w:val="0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szCs w:val="22"/>
        </w:rPr>
      </w:pPr>
      <w:r w:rsidRPr="000079AA">
        <w:rPr>
          <w:szCs w:val="22"/>
        </w:rPr>
        <w:t xml:space="preserve">Realizar, dentro del marco de la entidad asignada, una prestación voluntaria, libre y altruista de servicios cívicos y sociales, sin ningún tipo de contraprestación económica, en beneficio de terceros y para la mejora de su calidad de vida, respetando los fines, identidad y normativa de la ONG. </w:t>
      </w:r>
    </w:p>
    <w:p w14:paraId="5CCF6F11" w14:textId="77777777" w:rsidR="004F5281" w:rsidRPr="000079AA" w:rsidRDefault="004F5281" w:rsidP="00AB1ABD">
      <w:pPr>
        <w:pStyle w:val="Prrafodelista"/>
        <w:widowControl w:val="0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szCs w:val="22"/>
        </w:rPr>
      </w:pPr>
      <w:r w:rsidRPr="000079AA">
        <w:rPr>
          <w:szCs w:val="22"/>
        </w:rPr>
        <w:t xml:space="preserve">Cumplir con los horarios y tareas encomendadas en la organización en los distintos programas y actividades que se le ofrezcan, así como realizar la formación que se requiera. </w:t>
      </w:r>
    </w:p>
    <w:p w14:paraId="1CE4D3EB" w14:textId="77777777" w:rsidR="004F5281" w:rsidRPr="000079AA" w:rsidRDefault="004F5281" w:rsidP="00AB1ABD">
      <w:pPr>
        <w:pStyle w:val="Prrafodelista"/>
        <w:widowControl w:val="0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szCs w:val="22"/>
        </w:rPr>
      </w:pPr>
      <w:r w:rsidRPr="000079AA">
        <w:rPr>
          <w:szCs w:val="22"/>
        </w:rPr>
        <w:t>Guardar confidencialidad de la información recibida en el desarrollo de la actividad.</w:t>
      </w:r>
    </w:p>
    <w:p w14:paraId="11A291B3" w14:textId="77777777" w:rsidR="004F5281" w:rsidRPr="000079AA" w:rsidRDefault="004F5281" w:rsidP="00AB1ABD">
      <w:pPr>
        <w:pStyle w:val="Prrafodelista"/>
        <w:widowControl w:val="0"/>
        <w:numPr>
          <w:ilvl w:val="0"/>
          <w:numId w:val="4"/>
        </w:numPr>
        <w:spacing w:after="120"/>
        <w:contextualSpacing w:val="0"/>
        <w:jc w:val="both"/>
        <w:rPr>
          <w:szCs w:val="22"/>
        </w:rPr>
      </w:pPr>
      <w:r w:rsidRPr="000079AA">
        <w:rPr>
          <w:szCs w:val="22"/>
        </w:rPr>
        <w:t>Respetar los derechos de los beneficiarios y actuar de forma diligente y solidaria, de acuerdo a los criterios e indicaciones de los acompañantes o de los responsables en el proyecto</w:t>
      </w:r>
      <w:r>
        <w:rPr>
          <w:szCs w:val="22"/>
        </w:rPr>
        <w:t>.</w:t>
      </w:r>
    </w:p>
    <w:p w14:paraId="24BC43C4" w14:textId="77777777" w:rsidR="004F5281" w:rsidRDefault="004F5281" w:rsidP="00AB1ABD">
      <w:pPr>
        <w:pStyle w:val="Prrafodelista"/>
        <w:widowControl w:val="0"/>
        <w:numPr>
          <w:ilvl w:val="0"/>
          <w:numId w:val="4"/>
        </w:numPr>
        <w:spacing w:after="120"/>
        <w:contextualSpacing w:val="0"/>
        <w:jc w:val="both"/>
        <w:rPr>
          <w:szCs w:val="22"/>
        </w:rPr>
      </w:pPr>
      <w:r>
        <w:rPr>
          <w:szCs w:val="22"/>
        </w:rPr>
        <w:t>Cumplir con las normas de la comunidad.</w:t>
      </w:r>
    </w:p>
    <w:p w14:paraId="65807178" w14:textId="77777777" w:rsidR="004F5281" w:rsidRDefault="004F5281" w:rsidP="00AB1ABD">
      <w:pPr>
        <w:pStyle w:val="Prrafodelista"/>
        <w:widowControl w:val="0"/>
        <w:numPr>
          <w:ilvl w:val="0"/>
          <w:numId w:val="4"/>
        </w:numPr>
        <w:spacing w:after="120"/>
        <w:contextualSpacing w:val="0"/>
        <w:jc w:val="both"/>
        <w:rPr>
          <w:szCs w:val="22"/>
        </w:rPr>
      </w:pPr>
      <w:r>
        <w:rPr>
          <w:szCs w:val="22"/>
        </w:rPr>
        <w:t>V</w:t>
      </w:r>
      <w:r w:rsidRPr="000079AA">
        <w:rPr>
          <w:szCs w:val="22"/>
        </w:rPr>
        <w:t>elar por</w:t>
      </w:r>
      <w:r>
        <w:rPr>
          <w:szCs w:val="22"/>
        </w:rPr>
        <w:t xml:space="preserve"> el buen estado del Centro en el que se incorpora.</w:t>
      </w:r>
    </w:p>
    <w:p w14:paraId="0B8DFC70" w14:textId="77777777" w:rsidR="004F5281" w:rsidRPr="001E2FAD" w:rsidRDefault="004F5281" w:rsidP="00AB1ABD">
      <w:pPr>
        <w:pStyle w:val="Prrafodelista"/>
        <w:widowControl w:val="0"/>
        <w:numPr>
          <w:ilvl w:val="0"/>
          <w:numId w:val="4"/>
        </w:numPr>
        <w:spacing w:after="120"/>
        <w:contextualSpacing w:val="0"/>
        <w:jc w:val="both"/>
        <w:rPr>
          <w:szCs w:val="22"/>
        </w:rPr>
      </w:pPr>
      <w:r>
        <w:rPr>
          <w:szCs w:val="22"/>
        </w:rPr>
        <w:t>Si procede a realizar el pago en metálico</w:t>
      </w:r>
      <w:r w:rsidRPr="001E2FAD">
        <w:rPr>
          <w:szCs w:val="22"/>
        </w:rPr>
        <w:t xml:space="preserve"> </w:t>
      </w:r>
      <w:r>
        <w:rPr>
          <w:szCs w:val="22"/>
        </w:rPr>
        <w:t xml:space="preserve">en concepto de alojamiento y manutención durante la estancia en el centro de acogida y </w:t>
      </w:r>
      <w:proofErr w:type="spellStart"/>
      <w:r>
        <w:rPr>
          <w:szCs w:val="22"/>
        </w:rPr>
        <w:t>recepcionar</w:t>
      </w:r>
      <w:proofErr w:type="spellEnd"/>
      <w:r>
        <w:rPr>
          <w:szCs w:val="22"/>
        </w:rPr>
        <w:t xml:space="preserve"> el recibí para justificar a la vuelta la ayuda concedida. </w:t>
      </w:r>
    </w:p>
    <w:p w14:paraId="611A011E" w14:textId="77777777" w:rsidR="004F5281" w:rsidRDefault="004F5281" w:rsidP="00AB1ABD">
      <w:pPr>
        <w:pStyle w:val="Prrafodelista"/>
        <w:widowControl w:val="0"/>
        <w:numPr>
          <w:ilvl w:val="0"/>
          <w:numId w:val="4"/>
        </w:numPr>
        <w:spacing w:after="120"/>
        <w:jc w:val="both"/>
        <w:rPr>
          <w:szCs w:val="22"/>
        </w:rPr>
      </w:pPr>
      <w:r>
        <w:rPr>
          <w:szCs w:val="22"/>
        </w:rPr>
        <w:t>Elaborar</w:t>
      </w:r>
      <w:r w:rsidRPr="000079AA">
        <w:rPr>
          <w:szCs w:val="22"/>
        </w:rPr>
        <w:t xml:space="preserve"> un vídeo o reportaje fotográfico semanal durante la estancia acerca de su experiencia de voluntariado, para ser difundido a través de la página Web específica d</w:t>
      </w:r>
      <w:r>
        <w:rPr>
          <w:szCs w:val="22"/>
        </w:rPr>
        <w:t>el Programa y de redes sociales.</w:t>
      </w:r>
    </w:p>
    <w:p w14:paraId="3DA9D116" w14:textId="77777777" w:rsidR="004F5281" w:rsidRPr="000079AA" w:rsidRDefault="004F5281" w:rsidP="00AB1ABD">
      <w:pPr>
        <w:pStyle w:val="Prrafodelista"/>
        <w:spacing w:after="120"/>
        <w:jc w:val="both"/>
        <w:rPr>
          <w:szCs w:val="22"/>
        </w:rPr>
      </w:pPr>
    </w:p>
    <w:p w14:paraId="36C71621" w14:textId="77777777" w:rsidR="004F5281" w:rsidRDefault="004F5281" w:rsidP="00AB1ABD">
      <w:pPr>
        <w:pStyle w:val="Prrafodelista"/>
        <w:widowControl w:val="0"/>
        <w:numPr>
          <w:ilvl w:val="0"/>
          <w:numId w:val="4"/>
        </w:numPr>
        <w:spacing w:after="120"/>
        <w:jc w:val="both"/>
        <w:rPr>
          <w:szCs w:val="22"/>
        </w:rPr>
      </w:pPr>
      <w:r w:rsidRPr="000079AA">
        <w:rPr>
          <w:szCs w:val="22"/>
        </w:rPr>
        <w:t>Presentar un informe final de las actividades realizadas, en el plazo máximo de 30 días desde la finalización del proyecto.</w:t>
      </w:r>
    </w:p>
    <w:p w14:paraId="0EA8C15D" w14:textId="77777777" w:rsidR="004F5281" w:rsidRPr="000079AA" w:rsidRDefault="004F5281" w:rsidP="00AB1ABD">
      <w:pPr>
        <w:pStyle w:val="Prrafodelista"/>
        <w:spacing w:after="120"/>
        <w:jc w:val="both"/>
        <w:rPr>
          <w:szCs w:val="22"/>
        </w:rPr>
      </w:pPr>
    </w:p>
    <w:p w14:paraId="7B0ECA4C" w14:textId="77777777" w:rsidR="004F5281" w:rsidRDefault="004F5281" w:rsidP="00AB1ABD">
      <w:pPr>
        <w:pStyle w:val="Prrafodelista"/>
        <w:widowControl w:val="0"/>
        <w:numPr>
          <w:ilvl w:val="0"/>
          <w:numId w:val="4"/>
        </w:numPr>
        <w:spacing w:after="120"/>
        <w:jc w:val="both"/>
        <w:rPr>
          <w:szCs w:val="22"/>
        </w:rPr>
      </w:pPr>
      <w:r w:rsidRPr="000079AA">
        <w:rPr>
          <w:szCs w:val="22"/>
        </w:rPr>
        <w:t>Participar en la evaluación del programa</w:t>
      </w:r>
    </w:p>
    <w:p w14:paraId="0173CAB0" w14:textId="77777777" w:rsidR="004F5281" w:rsidRDefault="004F5281" w:rsidP="00AB1ABD">
      <w:pPr>
        <w:spacing w:after="120"/>
        <w:jc w:val="center"/>
        <w:rPr>
          <w:szCs w:val="22"/>
        </w:rPr>
      </w:pPr>
      <w:r>
        <w:rPr>
          <w:szCs w:val="22"/>
        </w:rPr>
        <w:lastRenderedPageBreak/>
        <w:t>En Cádiz a</w:t>
      </w:r>
    </w:p>
    <w:p w14:paraId="5DFEBCB3" w14:textId="4A99009E" w:rsidR="00653D1D" w:rsidRDefault="004F5281" w:rsidP="00AB1ABD">
      <w:pPr>
        <w:spacing w:after="120"/>
        <w:jc w:val="center"/>
        <w:rPr>
          <w:szCs w:val="22"/>
        </w:rPr>
      </w:pPr>
      <w:r>
        <w:rPr>
          <w:szCs w:val="22"/>
        </w:rPr>
        <w:t>Fdo</w:t>
      </w:r>
      <w:r w:rsidR="00653D1D">
        <w:rPr>
          <w:szCs w:val="22"/>
        </w:rPr>
        <w:t>.</w:t>
      </w:r>
    </w:p>
    <w:p w14:paraId="7E9F664C" w14:textId="77777777" w:rsidR="00653D1D" w:rsidRDefault="00653D1D" w:rsidP="00AB1ABD">
      <w:pPr>
        <w:spacing w:after="120"/>
        <w:jc w:val="center"/>
        <w:rPr>
          <w:szCs w:val="22"/>
        </w:rPr>
      </w:pPr>
    </w:p>
    <w:p w14:paraId="4711F495" w14:textId="77777777" w:rsidR="00653D1D" w:rsidRDefault="00653D1D" w:rsidP="00AB1ABD">
      <w:pPr>
        <w:spacing w:after="120"/>
        <w:jc w:val="center"/>
        <w:rPr>
          <w:szCs w:val="22"/>
        </w:rPr>
      </w:pPr>
    </w:p>
    <w:p w14:paraId="46B83544" w14:textId="374D71F5" w:rsidR="003115F3" w:rsidRDefault="00653D1D" w:rsidP="00AB1ABD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szCs w:val="22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6432D0" wp14:editId="31198D9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979591874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E52C2B" w14:textId="0D52602B" w:rsidR="00653D1D" w:rsidRPr="00653D1D" w:rsidRDefault="00653D1D" w:rsidP="00653D1D">
                            <w:pPr>
                              <w:spacing w:after="120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type w14:anchorId="066432D0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" filled="f" stroked="f">
                <v:textbox style="mso-fit-shape-to-text:t">
                  <w:txbxContent>
                    <w:p w14:paraId="04E52C2B" w14:textId="0D52602B" w:rsidR="00653D1D" w:rsidRPr="00653D1D" w:rsidRDefault="00653D1D" w:rsidP="00653D1D">
                      <w:pPr>
                        <w:spacing w:after="120"/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115F3" w:rsidSect="00F404F0">
      <w:headerReference w:type="default" r:id="rId9"/>
      <w:pgSz w:w="11900" w:h="16840" w:code="9"/>
      <w:pgMar w:top="204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691B7" w14:textId="77777777" w:rsidR="006B4F17" w:rsidRDefault="006B4F17">
      <w:r>
        <w:separator/>
      </w:r>
    </w:p>
  </w:endnote>
  <w:endnote w:type="continuationSeparator" w:id="0">
    <w:p w14:paraId="3DD49748" w14:textId="77777777" w:rsidR="006B4F17" w:rsidRDefault="006B4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65 Medium">
    <w:altName w:val="Trebuchet MS"/>
    <w:charset w:val="00"/>
    <w:family w:val="auto"/>
    <w:pitch w:val="variable"/>
    <w:sig w:usb0="E00002FF" w:usb1="5000785B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ight">
    <w:altName w:val="Corbel"/>
    <w:charset w:val="00"/>
    <w:family w:val="auto"/>
    <w:pitch w:val="variable"/>
    <w:sig w:usb0="A00002FF" w:usb1="5000205B" w:usb2="00000002" w:usb3="00000000" w:csb0="00000007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 Medium">
    <w:altName w:val="Arial"/>
    <w:charset w:val="00"/>
    <w:family w:val="auto"/>
    <w:pitch w:val="variable"/>
    <w:sig w:usb0="A00002FF" w:usb1="5000205B" w:usb2="00000002" w:usb3="00000000" w:csb0="0000009B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14EA2" w14:textId="77777777" w:rsidR="006B4F17" w:rsidRDefault="006B4F17">
      <w:r>
        <w:separator/>
      </w:r>
    </w:p>
  </w:footnote>
  <w:footnote w:type="continuationSeparator" w:id="0">
    <w:p w14:paraId="08EB2CDA" w14:textId="77777777" w:rsidR="006B4F17" w:rsidRDefault="006B4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2E379" w14:textId="77777777" w:rsidR="003115F3" w:rsidRDefault="001135AA">
    <w:pPr>
      <w:pStyle w:val="Encabezado"/>
      <w:tabs>
        <w:tab w:val="left" w:pos="2127"/>
      </w:tabs>
    </w:pPr>
    <w:r w:rsidRPr="001135AA">
      <w:rPr>
        <w:rFonts w:ascii="Garamond" w:eastAsia="Times New Roman" w:hAnsi="Garamond" w:cs="Times New Roman"/>
        <w:noProof/>
        <w:sz w:val="22"/>
      </w:rPr>
      <w:drawing>
        <wp:anchor distT="0" distB="0" distL="114300" distR="114300" simplePos="0" relativeHeight="251663360" behindDoc="0" locked="0" layoutInCell="1" allowOverlap="1" wp14:anchorId="0BCE7FB7" wp14:editId="0C065817">
          <wp:simplePos x="0" y="0"/>
          <wp:positionH relativeFrom="column">
            <wp:posOffset>1223645</wp:posOffset>
          </wp:positionH>
          <wp:positionV relativeFrom="paragraph">
            <wp:posOffset>62865</wp:posOffset>
          </wp:positionV>
          <wp:extent cx="1080770" cy="496570"/>
          <wp:effectExtent l="0" t="0" r="5080" b="0"/>
          <wp:wrapThrough wrapText="bothSides">
            <wp:wrapPolygon edited="0">
              <wp:start x="0" y="0"/>
              <wp:lineTo x="0" y="20716"/>
              <wp:lineTo x="21321" y="20716"/>
              <wp:lineTo x="21321" y="0"/>
              <wp:lineTo x="0" y="0"/>
            </wp:wrapPolygon>
          </wp:wrapThrough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077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1076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6E1E34" wp14:editId="1D89A568">
              <wp:simplePos x="0" y="0"/>
              <wp:positionH relativeFrom="column">
                <wp:posOffset>4501515</wp:posOffset>
              </wp:positionH>
              <wp:positionV relativeFrom="paragraph">
                <wp:posOffset>-21590</wp:posOffset>
              </wp:positionV>
              <wp:extent cx="1710690" cy="762000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069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797733B" w14:textId="77777777" w:rsidR="003115F3" w:rsidRDefault="000C1076">
                          <w:pPr>
                            <w:pStyle w:val="Subemisor3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Hospital Real</w:t>
                          </w:r>
                        </w:p>
                        <w:p w14:paraId="182C78BA" w14:textId="77777777" w:rsidR="003115F3" w:rsidRDefault="000C1076">
                          <w:pPr>
                            <w:pStyle w:val="Subemisor3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Plaza Falla, 8 | 11003 Cádiz</w:t>
                          </w:r>
                        </w:p>
                        <w:p w14:paraId="7D202652" w14:textId="77777777" w:rsidR="003115F3" w:rsidRDefault="000C1076">
                          <w:pPr>
                            <w:pStyle w:val="Subemisor3"/>
                            <w:rPr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sz w:val="12"/>
                              <w:szCs w:val="12"/>
                            </w:rPr>
                            <w:t>Tlfno</w:t>
                          </w:r>
                          <w:proofErr w:type="spellEnd"/>
                          <w:r>
                            <w:rPr>
                              <w:sz w:val="12"/>
                              <w:szCs w:val="12"/>
                            </w:rPr>
                            <w:t>. 956 015066</w:t>
                          </w:r>
                        </w:p>
                        <w:p w14:paraId="556B252E" w14:textId="77777777" w:rsidR="003115F3" w:rsidRDefault="000C1076">
                          <w:pPr>
                            <w:pStyle w:val="Subemisor3"/>
                            <w:rPr>
                              <w:color w:val="362DEF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362DEF"/>
                              <w:sz w:val="12"/>
                              <w:szCs w:val="12"/>
                            </w:rPr>
                            <w:t>vicerrectorado.internacionalizacion@uca.es</w:t>
                          </w:r>
                        </w:p>
                        <w:p w14:paraId="0A7E2643" w14:textId="77777777" w:rsidR="003115F3" w:rsidRDefault="006B4F17">
                          <w:pPr>
                            <w:pStyle w:val="Subemisor3"/>
                            <w:rPr>
                              <w:sz w:val="12"/>
                              <w:szCs w:val="12"/>
                            </w:rPr>
                          </w:pPr>
                          <w:hyperlink r:id="rId2" w:history="1">
                            <w:r w:rsidR="000C1076">
                              <w:rPr>
                                <w:rStyle w:val="Hipervnculo"/>
                                <w:sz w:val="12"/>
                                <w:szCs w:val="12"/>
                              </w:rPr>
                              <w:t>https://internacional.uca.es/</w:t>
                            </w:r>
                          </w:hyperlink>
                        </w:p>
                        <w:p w14:paraId="248E95EF" w14:textId="77777777" w:rsidR="003115F3" w:rsidRDefault="003115F3">
                          <w:pPr>
                            <w:pStyle w:val="Subemisor3"/>
                          </w:pPr>
                        </w:p>
                        <w:p w14:paraId="0D1AB124" w14:textId="77777777" w:rsidR="003115F3" w:rsidRDefault="003115F3">
                          <w:pPr>
                            <w:pStyle w:val="Subemisor3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 xmlns:oel="http://schemas.microsoft.com/office/2019/extlst">
          <w:pict>
            <v:shapetype w14:anchorId="6A6E1E34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354.45pt;margin-top:-1.7pt;width:134.7pt;height:60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" filled="f" stroked="f">
              <v:textbox inset="0,0">
                <w:txbxContent>
                  <w:p w14:paraId="4797733B" w14:textId="77777777" w:rsidR="003115F3" w:rsidRDefault="000C1076">
                    <w:pPr>
                      <w:pStyle w:val="Subemisor3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Hospital Real</w:t>
                    </w:r>
                  </w:p>
                  <w:p w14:paraId="182C78BA" w14:textId="77777777" w:rsidR="003115F3" w:rsidRDefault="000C1076">
                    <w:pPr>
                      <w:pStyle w:val="Subemisor3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Plaza Falla, 8 | 11003 Cádiz</w:t>
                    </w:r>
                  </w:p>
                  <w:p w14:paraId="7D202652" w14:textId="77777777" w:rsidR="003115F3" w:rsidRDefault="000C1076">
                    <w:pPr>
                      <w:pStyle w:val="Subemisor3"/>
                      <w:rPr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sz w:val="12"/>
                        <w:szCs w:val="12"/>
                      </w:rPr>
                      <w:t>Tlfno</w:t>
                    </w:r>
                    <w:proofErr w:type="spellEnd"/>
                    <w:r>
                      <w:rPr>
                        <w:sz w:val="12"/>
                        <w:szCs w:val="12"/>
                      </w:rPr>
                      <w:t>. 956 015066</w:t>
                    </w:r>
                  </w:p>
                  <w:p w14:paraId="556B252E" w14:textId="77777777" w:rsidR="003115F3" w:rsidRDefault="000C1076">
                    <w:pPr>
                      <w:pStyle w:val="Subemisor3"/>
                      <w:rPr>
                        <w:color w:val="362DEF"/>
                        <w:sz w:val="12"/>
                        <w:szCs w:val="12"/>
                      </w:rPr>
                    </w:pPr>
                    <w:r>
                      <w:rPr>
                        <w:color w:val="362DEF"/>
                        <w:sz w:val="12"/>
                        <w:szCs w:val="12"/>
                      </w:rPr>
                      <w:t>vicerrectorado.internacionalizacion@uca.es</w:t>
                    </w:r>
                  </w:p>
                  <w:p w14:paraId="0A7E2643" w14:textId="77777777" w:rsidR="003115F3" w:rsidRDefault="00000000">
                    <w:pPr>
                      <w:pStyle w:val="Subemisor3"/>
                      <w:rPr>
                        <w:sz w:val="12"/>
                        <w:szCs w:val="12"/>
                      </w:rPr>
                    </w:pPr>
                    <w:hyperlink r:id="rId3" w:history="1">
                      <w:r w:rsidR="000C1076">
                        <w:rPr>
                          <w:rStyle w:val="Hipervnculo"/>
                          <w:sz w:val="12"/>
                          <w:szCs w:val="12"/>
                        </w:rPr>
                        <w:t>https://internacional.uca.es/</w:t>
                      </w:r>
                    </w:hyperlink>
                  </w:p>
                  <w:p w14:paraId="248E95EF" w14:textId="77777777" w:rsidR="003115F3" w:rsidRDefault="003115F3">
                    <w:pPr>
                      <w:pStyle w:val="Subemisor3"/>
                    </w:pPr>
                  </w:p>
                  <w:p w14:paraId="0D1AB124" w14:textId="77777777" w:rsidR="003115F3" w:rsidRDefault="003115F3">
                    <w:pPr>
                      <w:pStyle w:val="Subemisor3"/>
                    </w:pPr>
                  </w:p>
                </w:txbxContent>
              </v:textbox>
            </v:shape>
          </w:pict>
        </mc:Fallback>
      </mc:AlternateContent>
    </w:r>
    <w:r w:rsidR="000C1076">
      <w:rPr>
        <w:noProof/>
      </w:rPr>
      <w:drawing>
        <wp:anchor distT="0" distB="0" distL="114300" distR="114300" simplePos="0" relativeHeight="251659264" behindDoc="0" locked="0" layoutInCell="1" allowOverlap="1" wp14:anchorId="449B4B91" wp14:editId="14AEC9C7">
          <wp:simplePos x="0" y="0"/>
          <wp:positionH relativeFrom="column">
            <wp:posOffset>2341245</wp:posOffset>
          </wp:positionH>
          <wp:positionV relativeFrom="paragraph">
            <wp:posOffset>-109855</wp:posOffset>
          </wp:positionV>
          <wp:extent cx="45720" cy="719455"/>
          <wp:effectExtent l="0" t="0" r="0" b="0"/>
          <wp:wrapNone/>
          <wp:docPr id="65" name="Imagen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Imagen 6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 flipH="1">
                    <a:off x="0" y="0"/>
                    <a:ext cx="45719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1076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07F9171" wp14:editId="08FB4DBB">
              <wp:simplePos x="0" y="0"/>
              <wp:positionH relativeFrom="column">
                <wp:posOffset>2520315</wp:posOffset>
              </wp:positionH>
              <wp:positionV relativeFrom="paragraph">
                <wp:posOffset>3810</wp:posOffset>
              </wp:positionV>
              <wp:extent cx="1628775" cy="645795"/>
              <wp:effectExtent l="0" t="0" r="0" b="1905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8775" cy="645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0B28A0F" w14:textId="77777777" w:rsidR="003115F3" w:rsidRDefault="000C1076">
                          <w:pPr>
                            <w:pStyle w:val="Ttulo1"/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</w:pPr>
                          <w:r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>Vicerrectorado de Internacionalización</w:t>
                          </w:r>
                        </w:p>
                        <w:p w14:paraId="4C671E24" w14:textId="77777777" w:rsidR="003115F3" w:rsidRDefault="000C1076">
                          <w:pPr>
                            <w:pStyle w:val="Ttulo1"/>
                            <w:rPr>
                              <w:rFonts w:ascii="Helvetica Neue" w:hAnsi="Helvetica Neue"/>
                              <w:bCs w:val="0"/>
                              <w:color w:val="006189"/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>Vice-rectorate</w:t>
                          </w:r>
                          <w:proofErr w:type="spellEnd"/>
                          <w:r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>for</w:t>
                          </w:r>
                          <w:proofErr w:type="spellEnd"/>
                          <w:r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>Internationalization</w:t>
                          </w:r>
                          <w:proofErr w:type="spellEnd"/>
                        </w:p>
                        <w:p w14:paraId="2AFC29DD" w14:textId="77777777" w:rsidR="003115F3" w:rsidRDefault="003115F3"/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 xmlns:oel="http://schemas.microsoft.com/office/2019/extlst">
          <w:pict>
            <v:shape w14:anchorId="107F9171" id="_x0000_s1028" type="#_x0000_t202" style="position:absolute;margin-left:198.45pt;margin-top:.3pt;width:128.25pt;height:50.8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" filled="f" stroked="f">
              <v:textbox inset="0,0">
                <w:txbxContent>
                  <w:p w14:paraId="30B28A0F" w14:textId="77777777" w:rsidR="003115F3" w:rsidRDefault="000C1076">
                    <w:pPr>
                      <w:pStyle w:val="Ttulo1"/>
                      <w:rPr>
                        <w:rFonts w:ascii="Helvetica Neue Medium" w:hAnsi="Helvetica Neue Medium"/>
                        <w:color w:val="006189"/>
                        <w:sz w:val="14"/>
                      </w:rPr>
                    </w:pPr>
                    <w:r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>Vicerrectorado de Internacionalización</w:t>
                    </w:r>
                  </w:p>
                  <w:p w14:paraId="4C671E24" w14:textId="77777777" w:rsidR="003115F3" w:rsidRDefault="000C1076">
                    <w:pPr>
                      <w:pStyle w:val="Ttulo1"/>
                      <w:rPr>
                        <w:rFonts w:ascii="Helvetica Neue" w:hAnsi="Helvetica Neue"/>
                        <w:bCs w:val="0"/>
                        <w:color w:val="006189"/>
                        <w:sz w:val="14"/>
                      </w:rPr>
                    </w:pPr>
                    <w:proofErr w:type="spellStart"/>
                    <w:r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>Vice-rectorate</w:t>
                    </w:r>
                    <w:proofErr w:type="spellEnd"/>
                    <w:r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>for</w:t>
                    </w:r>
                    <w:proofErr w:type="spellEnd"/>
                    <w:r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>Internationalization</w:t>
                    </w:r>
                    <w:proofErr w:type="spellEnd"/>
                  </w:p>
                  <w:p w14:paraId="2AFC29DD" w14:textId="77777777" w:rsidR="003115F3" w:rsidRDefault="003115F3"/>
                </w:txbxContent>
              </v:textbox>
            </v:shape>
          </w:pict>
        </mc:Fallback>
      </mc:AlternateContent>
    </w:r>
    <w:r w:rsidR="000C1076">
      <w:rPr>
        <w:noProof/>
      </w:rPr>
      <w:drawing>
        <wp:anchor distT="0" distB="0" distL="114300" distR="114300" simplePos="0" relativeHeight="251661312" behindDoc="0" locked="0" layoutInCell="1" allowOverlap="1" wp14:anchorId="2BE1C2D2" wp14:editId="0EFBBB7F">
          <wp:simplePos x="0" y="0"/>
          <wp:positionH relativeFrom="column">
            <wp:posOffset>4236720</wp:posOffset>
          </wp:positionH>
          <wp:positionV relativeFrom="paragraph">
            <wp:posOffset>-115570</wp:posOffset>
          </wp:positionV>
          <wp:extent cx="20955" cy="719455"/>
          <wp:effectExtent l="0" t="0" r="4445" b="0"/>
          <wp:wrapNone/>
          <wp:docPr id="66" name="Imagen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Imagen 6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1076">
      <w:rPr>
        <w:noProof/>
      </w:rPr>
      <w:drawing>
        <wp:anchor distT="0" distB="0" distL="114300" distR="114300" simplePos="0" relativeHeight="251653120" behindDoc="0" locked="0" layoutInCell="1" allowOverlap="1" wp14:anchorId="6A54BC5E" wp14:editId="4FCB5C0E">
          <wp:simplePos x="0" y="0"/>
          <wp:positionH relativeFrom="column">
            <wp:posOffset>-584835</wp:posOffset>
          </wp:positionH>
          <wp:positionV relativeFrom="paragraph">
            <wp:posOffset>-92075</wp:posOffset>
          </wp:positionV>
          <wp:extent cx="1803400" cy="713105"/>
          <wp:effectExtent l="0" t="0" r="0" b="0"/>
          <wp:wrapNone/>
          <wp:docPr id="67" name="Imagen 67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Imagen 67" descr="logo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36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1076">
      <w:tab/>
    </w:r>
    <w:r w:rsidR="000C1076">
      <w:tab/>
    </w:r>
  </w:p>
  <w:p w14:paraId="678D5D5D" w14:textId="77777777" w:rsidR="003115F3" w:rsidRDefault="003115F3">
    <w:pPr>
      <w:pStyle w:val="Encabezado"/>
    </w:pPr>
  </w:p>
  <w:p w14:paraId="3543B2C5" w14:textId="77777777" w:rsidR="003115F3" w:rsidRDefault="003115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2pt;height:11.25pt;visibility:visible;mso-wrap-style:square" o:bullet="t">
        <v:imagedata r:id="rId1" o:title=""/>
      </v:shape>
    </w:pict>
  </w:numPicBullet>
  <w:abstractNum w:abstractNumId="0" w15:restartNumberingAfterBreak="0">
    <w:nsid w:val="1C505E42"/>
    <w:multiLevelType w:val="hybridMultilevel"/>
    <w:tmpl w:val="83EECB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908C8"/>
    <w:multiLevelType w:val="hybridMultilevel"/>
    <w:tmpl w:val="34E0E662"/>
    <w:lvl w:ilvl="0" w:tplc="041E74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EE1B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40B3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7AB8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B0F0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D068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BAF8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2A39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9E50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DEE2D70"/>
    <w:multiLevelType w:val="hybridMultilevel"/>
    <w:tmpl w:val="AA784E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D06607"/>
    <w:multiLevelType w:val="hybridMultilevel"/>
    <w:tmpl w:val="6B0AEFB0"/>
    <w:lvl w:ilvl="0" w:tplc="2026C718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569"/>
    <w:rsid w:val="0005625D"/>
    <w:rsid w:val="00072140"/>
    <w:rsid w:val="00081EA6"/>
    <w:rsid w:val="00082D7A"/>
    <w:rsid w:val="00097083"/>
    <w:rsid w:val="000C1076"/>
    <w:rsid w:val="000C5DC4"/>
    <w:rsid w:val="001035D2"/>
    <w:rsid w:val="001135AA"/>
    <w:rsid w:val="00131279"/>
    <w:rsid w:val="001C0D37"/>
    <w:rsid w:val="001C1340"/>
    <w:rsid w:val="00233295"/>
    <w:rsid w:val="002375A9"/>
    <w:rsid w:val="00245E68"/>
    <w:rsid w:val="0027018E"/>
    <w:rsid w:val="002727CA"/>
    <w:rsid w:val="002B197B"/>
    <w:rsid w:val="003115F3"/>
    <w:rsid w:val="00384668"/>
    <w:rsid w:val="003C1A19"/>
    <w:rsid w:val="00493D77"/>
    <w:rsid w:val="00497E59"/>
    <w:rsid w:val="004A75AE"/>
    <w:rsid w:val="004C0488"/>
    <w:rsid w:val="004F5281"/>
    <w:rsid w:val="00553381"/>
    <w:rsid w:val="005749C0"/>
    <w:rsid w:val="00581088"/>
    <w:rsid w:val="00593D8E"/>
    <w:rsid w:val="005B021C"/>
    <w:rsid w:val="005B675F"/>
    <w:rsid w:val="00606561"/>
    <w:rsid w:val="00653D1D"/>
    <w:rsid w:val="006B4F17"/>
    <w:rsid w:val="006C7020"/>
    <w:rsid w:val="006D41D9"/>
    <w:rsid w:val="006D51D0"/>
    <w:rsid w:val="006F5551"/>
    <w:rsid w:val="006F5A80"/>
    <w:rsid w:val="00743481"/>
    <w:rsid w:val="007655D1"/>
    <w:rsid w:val="00765BDA"/>
    <w:rsid w:val="00784B25"/>
    <w:rsid w:val="007C2F2D"/>
    <w:rsid w:val="007E6569"/>
    <w:rsid w:val="007E7B36"/>
    <w:rsid w:val="00802CD1"/>
    <w:rsid w:val="008165C8"/>
    <w:rsid w:val="008326CA"/>
    <w:rsid w:val="00834496"/>
    <w:rsid w:val="00897714"/>
    <w:rsid w:val="008A4BBA"/>
    <w:rsid w:val="008B719A"/>
    <w:rsid w:val="008D6B68"/>
    <w:rsid w:val="008E07BF"/>
    <w:rsid w:val="00973906"/>
    <w:rsid w:val="00995313"/>
    <w:rsid w:val="009B4069"/>
    <w:rsid w:val="009C30AA"/>
    <w:rsid w:val="009D0CFE"/>
    <w:rsid w:val="00A2775D"/>
    <w:rsid w:val="00A43237"/>
    <w:rsid w:val="00A66AA2"/>
    <w:rsid w:val="00A97DD7"/>
    <w:rsid w:val="00AB1ABD"/>
    <w:rsid w:val="00AE2369"/>
    <w:rsid w:val="00AE363E"/>
    <w:rsid w:val="00B40E80"/>
    <w:rsid w:val="00B46A8B"/>
    <w:rsid w:val="00B47B4F"/>
    <w:rsid w:val="00B92EA8"/>
    <w:rsid w:val="00BD4001"/>
    <w:rsid w:val="00C13BA2"/>
    <w:rsid w:val="00C73618"/>
    <w:rsid w:val="00CA5951"/>
    <w:rsid w:val="00CB17C7"/>
    <w:rsid w:val="00CC1029"/>
    <w:rsid w:val="00CD14D3"/>
    <w:rsid w:val="00CD7424"/>
    <w:rsid w:val="00D479CC"/>
    <w:rsid w:val="00D56F17"/>
    <w:rsid w:val="00D7106C"/>
    <w:rsid w:val="00DE7E2B"/>
    <w:rsid w:val="00E1341A"/>
    <w:rsid w:val="00E35D68"/>
    <w:rsid w:val="00ED2532"/>
    <w:rsid w:val="00ED6CBA"/>
    <w:rsid w:val="00EF7779"/>
    <w:rsid w:val="00F10EFA"/>
    <w:rsid w:val="00F404F0"/>
    <w:rsid w:val="00F56B0A"/>
    <w:rsid w:val="00F86BE9"/>
    <w:rsid w:val="00FE3507"/>
    <w:rsid w:val="6FBA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6085E7"/>
  <w14:defaultImageDpi w14:val="300"/>
  <w15:docId w15:val="{74CCC687-393C-4724-B609-A79147F25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next w:val="Normal"/>
    <w:link w:val="Ttulo1Car"/>
    <w:qFormat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character" w:styleId="Hipervnculo">
    <w:name w:val="Hyperlink"/>
    <w:basedOn w:val="Fuentedeprrafopredeter"/>
    <w:unhideWhenUsed/>
    <w:rPr>
      <w:color w:val="0000FF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qFormat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72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Pr>
      <w:b/>
      <w:bCs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qFormat/>
  </w:style>
  <w:style w:type="character" w:customStyle="1" w:styleId="PiedepginaCar">
    <w:name w:val="Pie de página Car"/>
    <w:basedOn w:val="Fuentedeprrafopredeter"/>
    <w:link w:val="Piedepgina"/>
    <w:uiPriority w:val="99"/>
    <w:qFormat/>
  </w:style>
  <w:style w:type="character" w:customStyle="1" w:styleId="Ttulo1Car">
    <w:name w:val="Título 1 Car"/>
    <w:basedOn w:val="Fuentedeprrafopredeter"/>
    <w:link w:val="Ttulo1"/>
    <w:qFormat/>
    <w:rPr>
      <w:rFonts w:ascii="Helvetica 65 Medium" w:eastAsia="Arial Unicode MS" w:hAnsi="Helvetica 65 Medium" w:cs="Arial Unicode MS"/>
      <w:bCs/>
      <w:color w:val="005673"/>
      <w:sz w:val="16"/>
      <w:szCs w:val="20"/>
      <w:lang w:val="es-ES"/>
    </w:rPr>
  </w:style>
  <w:style w:type="paragraph" w:customStyle="1" w:styleId="Subemisor3">
    <w:name w:val="Subemisor3"/>
    <w:basedOn w:val="Ttulo1"/>
    <w:qFormat/>
    <w:rPr>
      <w:rFonts w:ascii="Helvetica Neue Light" w:hAnsi="Helvetica Neue Light"/>
      <w:color w:val="5A5A59"/>
      <w:sz w:val="14"/>
      <w:szCs w:val="16"/>
    </w:rPr>
  </w:style>
  <w:style w:type="table" w:styleId="Tablaconcuadrcula">
    <w:name w:val="Table Grid"/>
    <w:basedOn w:val="Tablanormal"/>
    <w:uiPriority w:val="59"/>
    <w:rsid w:val="006F5A80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internacional.uca.es/" TargetMode="External"/><Relationship Id="rId2" Type="http://schemas.openxmlformats.org/officeDocument/2006/relationships/hyperlink" Target="https://internacional.uca.es/" TargetMode="External"/><Relationship Id="rId1" Type="http://schemas.openxmlformats.org/officeDocument/2006/relationships/image" Target="media/image2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39A67A-C697-43CF-B061-A64340301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propia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Puertas Cristobal</dc:creator>
  <cp:lastModifiedBy>Esther Puertas</cp:lastModifiedBy>
  <cp:revision>2</cp:revision>
  <cp:lastPrinted>2023-10-09T08:14:00Z</cp:lastPrinted>
  <dcterms:created xsi:type="dcterms:W3CDTF">2024-05-20T13:23:00Z</dcterms:created>
  <dcterms:modified xsi:type="dcterms:W3CDTF">2024-05-20T13:23:00Z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3082-11.2.0.11537</vt:lpwstr>
  </property>
  <property fmtid="{D5CDD505-2E9C-101B-9397-08002B2CF9AE}" pid="3" name="ICV">
    <vt:lpwstr>0E6DE33D9E684B92A5BFD7C598112758</vt:lpwstr>
  </property>
</Properties>
</file>