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0B" w:rsidRDefault="00065E77">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7C33B2EA" wp14:editId="6663AB19">
                <wp:simplePos x="0" y="0"/>
                <wp:positionH relativeFrom="column">
                  <wp:posOffset>1708150</wp:posOffset>
                </wp:positionH>
                <wp:positionV relativeFrom="paragraph">
                  <wp:posOffset>-808990</wp:posOffset>
                </wp:positionV>
                <wp:extent cx="3392170" cy="899160"/>
                <wp:effectExtent l="0" t="0" r="0" b="0"/>
                <wp:wrapNone/>
                <wp:docPr id="309" name="Rectángulo 309"/>
                <wp:cNvGraphicFramePr/>
                <a:graphic xmlns:a="http://schemas.openxmlformats.org/drawingml/2006/main">
                  <a:graphicData uri="http://schemas.microsoft.com/office/word/2010/wordprocessingShape">
                    <wps:wsp>
                      <wps:cNvSpPr/>
                      <wps:spPr>
                        <a:xfrm>
                          <a:off x="0" y="0"/>
                          <a:ext cx="3392170" cy="899160"/>
                        </a:xfrm>
                        <a:prstGeom prst="rect">
                          <a:avLst/>
                        </a:prstGeom>
                        <a:solidFill>
                          <a:srgbClr val="FFFFFF"/>
                        </a:solidFill>
                        <a:ln>
                          <a:noFill/>
                        </a:ln>
                      </wps:spPr>
                      <wps:txbx>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065E77">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VISITING STUDENT</w:t>
                            </w:r>
                            <w:bookmarkStart w:id="0" w:name="_GoBack"/>
                            <w:bookmarkEnd w:id="0"/>
                          </w:p>
                          <w:p w:rsidR="00065E77" w:rsidRDefault="00065E77">
                            <w:pPr>
                              <w:spacing w:after="120" w:line="240" w:lineRule="auto"/>
                              <w:ind w:right="27"/>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09" o:spid="_x0000_s1026" style="position:absolute;margin-left:134.5pt;margin-top:-63.7pt;width:267.1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" stroked="f">
                <v:textbox inset="2.53958mm,1.2694mm,2.53958mm,1.2694mm">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065E77">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VISITING STUDENT</w:t>
                      </w:r>
                      <w:bookmarkStart w:id="1" w:name="_GoBack"/>
                      <w:bookmarkEnd w:id="1"/>
                    </w:p>
                    <w:p w:rsidR="00065E77" w:rsidRDefault="00065E77">
                      <w:pPr>
                        <w:spacing w:after="120" w:line="240" w:lineRule="auto"/>
                        <w:ind w:right="27"/>
                        <w:jc w:val="center"/>
                        <w:textDirection w:val="btLr"/>
                      </w:pPr>
                    </w:p>
                  </w:txbxContent>
                </v:textbox>
              </v:rect>
            </w:pict>
          </mc:Fallback>
        </mc:AlternateContent>
      </w:r>
    </w:p>
    <w:tbl>
      <w:tblPr>
        <w:tblStyle w:val="a"/>
        <w:tblW w:w="11213" w:type="dxa"/>
        <w:tblInd w:w="392" w:type="dxa"/>
        <w:tblLayout w:type="fixed"/>
        <w:tblLook w:val="0400" w:firstRow="0" w:lastRow="0" w:firstColumn="0"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D3210B">
        <w:trPr>
          <w:gridAfter w:val="1"/>
          <w:wAfter w:w="129" w:type="dxa"/>
          <w:trHeight w:val="224"/>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bookmarkStart w:id="2" w:name="_heading=h.gjdgxs" w:colFirst="0" w:colLast="0"/>
            <w:bookmarkEnd w:id="2"/>
            <w:r>
              <w:rPr>
                <w:b/>
                <w:color w:val="000000"/>
                <w:sz w:val="16"/>
                <w:szCs w:val="16"/>
              </w:rPr>
              <w:t>Student</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Last name(s)</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footnoteReference w:id="3"/>
            </w:r>
          </w:p>
        </w:tc>
      </w:tr>
      <w:tr w:rsidR="00D3210B">
        <w:trPr>
          <w:gridAfter w:val="1"/>
          <w:wAfter w:w="129" w:type="dxa"/>
          <w:trHeight w:val="116"/>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352"/>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Sending Institution</w:t>
            </w:r>
          </w:p>
          <w:p w:rsidR="00D3210B" w:rsidRDefault="00D3210B">
            <w:pPr>
              <w:spacing w:after="0" w:line="240" w:lineRule="auto"/>
              <w:jc w:val="center"/>
              <w:rPr>
                <w:b/>
                <w:color w:val="000000"/>
                <w:sz w:val="16"/>
                <w:szCs w:val="16"/>
              </w:rPr>
            </w:pP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D3210B">
        <w:trPr>
          <w:gridAfter w:val="1"/>
          <w:wAfter w:w="129" w:type="dxa"/>
          <w:trHeight w:val="389"/>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201"/>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Receiving Institution</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 email; phone</w:t>
            </w:r>
          </w:p>
        </w:tc>
      </w:tr>
      <w:tr w:rsidR="00D3210B">
        <w:trPr>
          <w:gridAfter w:val="1"/>
          <w:wAfter w:w="129" w:type="dxa"/>
          <w:trHeight w:val="298"/>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127"/>
        </w:trPr>
        <w:tc>
          <w:tcPr>
            <w:tcW w:w="1237" w:type="dxa"/>
            <w:gridSpan w:val="2"/>
            <w:tcBorders>
              <w:top w:val="single" w:sz="6" w:space="0" w:color="000000"/>
              <w:left w:val="nil"/>
              <w:bottom w:val="nil"/>
              <w:right w:val="nil"/>
            </w:tcBorders>
          </w:tcPr>
          <w:p w:rsidR="00D3210B" w:rsidRDefault="00D3210B">
            <w:pPr>
              <w:spacing w:after="0" w:line="240" w:lineRule="auto"/>
              <w:rPr>
                <w:color w:val="000000"/>
                <w:sz w:val="16"/>
                <w:szCs w:val="16"/>
              </w:rPr>
            </w:pPr>
          </w:p>
        </w:tc>
        <w:tc>
          <w:tcPr>
            <w:tcW w:w="9847" w:type="dxa"/>
            <w:gridSpan w:val="17"/>
            <w:tcBorders>
              <w:top w:val="single" w:sz="6" w:space="0" w:color="000000"/>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FA4CAA">
            <w:pPr>
              <w:spacing w:after="0" w:line="240" w:lineRule="auto"/>
              <w:jc w:val="center"/>
              <w:rPr>
                <w:b/>
                <w:color w:val="000000"/>
              </w:rPr>
            </w:pPr>
            <w:r>
              <w:rPr>
                <w:b/>
                <w:color w:val="000000"/>
              </w:rPr>
              <w:t>Before the mobility</w:t>
            </w:r>
          </w:p>
          <w:p w:rsidR="00D3210B" w:rsidRDefault="00D3210B">
            <w:pPr>
              <w:spacing w:after="0" w:line="240" w:lineRule="auto"/>
              <w:rPr>
                <w:color w:val="000000"/>
                <w:sz w:val="16"/>
                <w:szCs w:val="16"/>
              </w:rPr>
            </w:pPr>
          </w:p>
        </w:tc>
      </w:tr>
      <w:tr w:rsidR="00D3210B">
        <w:trPr>
          <w:gridAfter w:val="1"/>
          <w:wAfter w:w="129" w:type="dxa"/>
          <w:trHeight w:val="94"/>
        </w:trPr>
        <w:tc>
          <w:tcPr>
            <w:tcW w:w="957"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b/>
                <w:color w:val="000000"/>
                <w:sz w:val="16"/>
                <w:szCs w:val="16"/>
              </w:rPr>
            </w:pPr>
            <w:r>
              <w:rPr>
                <w:b/>
                <w:color w:val="000000"/>
                <w:sz w:val="16"/>
                <w:szCs w:val="16"/>
              </w:rPr>
              <w:t> </w:t>
            </w:r>
          </w:p>
        </w:tc>
        <w:tc>
          <w:tcPr>
            <w:tcW w:w="1238" w:type="dxa"/>
            <w:gridSpan w:val="3"/>
            <w:tcBorders>
              <w:top w:val="single" w:sz="6" w:space="0" w:color="000000"/>
              <w:left w:val="nil"/>
              <w:bottom w:val="nil"/>
              <w:right w:val="nil"/>
            </w:tcBorders>
          </w:tcPr>
          <w:p w:rsidR="00D3210B" w:rsidRDefault="00D3210B">
            <w:pPr>
              <w:spacing w:after="0" w:line="240" w:lineRule="auto"/>
              <w:jc w:val="center"/>
              <w:rPr>
                <w:b/>
                <w:i/>
                <w:color w:val="000000"/>
                <w:sz w:val="16"/>
                <w:szCs w:val="16"/>
              </w:rPr>
            </w:pPr>
          </w:p>
        </w:tc>
        <w:tc>
          <w:tcPr>
            <w:tcW w:w="8889"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Study Programme at the Receiving Institution</w:t>
            </w:r>
            <w:r>
              <w:rPr>
                <w:b/>
                <w:i/>
                <w:color w:val="000000"/>
                <w:sz w:val="16"/>
                <w:szCs w:val="16"/>
              </w:rPr>
              <w:br/>
            </w:r>
          </w:p>
          <w:p w:rsidR="00D3210B" w:rsidRDefault="00FA4CAA">
            <w:pPr>
              <w:spacing w:after="0" w:line="240" w:lineRule="auto"/>
              <w:jc w:val="center"/>
              <w:rPr>
                <w:b/>
                <w:color w:val="000000"/>
                <w:sz w:val="12"/>
                <w:szCs w:val="12"/>
              </w:rPr>
            </w:pPr>
            <w:r>
              <w:rPr>
                <w:b/>
                <w:color w:val="000000"/>
                <w:sz w:val="16"/>
                <w:szCs w:val="16"/>
              </w:rPr>
              <w:t>Planned period of the mobility: from [month/year] ……………. to [month/year] ……………</w:t>
            </w:r>
            <w:r>
              <w:rPr>
                <w:b/>
                <w:color w:val="000000"/>
                <w:sz w:val="16"/>
                <w:szCs w:val="16"/>
              </w:rPr>
              <w:br/>
            </w:r>
          </w:p>
        </w:tc>
      </w:tr>
      <w:tr w:rsidR="00D3210B">
        <w:trPr>
          <w:gridAfter w:val="1"/>
          <w:wAfter w:w="129" w:type="dxa"/>
          <w:trHeight w:val="515"/>
        </w:trPr>
        <w:tc>
          <w:tcPr>
            <w:tcW w:w="957"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A</w:t>
            </w:r>
          </w:p>
          <w:p w:rsidR="00D3210B" w:rsidRDefault="00FA4CAA">
            <w:pPr>
              <w:spacing w:after="0" w:line="240" w:lineRule="auto"/>
              <w:jc w:val="center"/>
              <w:rPr>
                <w:b/>
                <w:color w:val="000000"/>
                <w:sz w:val="16"/>
                <w:szCs w:val="16"/>
              </w:rPr>
            </w:pPr>
            <w:r>
              <w:rPr>
                <w:b/>
                <w:color w:val="000000"/>
                <w:sz w:val="16"/>
                <w:szCs w:val="16"/>
              </w:rPr>
              <w:t>Before the mobility</w:t>
            </w:r>
          </w:p>
        </w:tc>
        <w:tc>
          <w:tcPr>
            <w:tcW w:w="1099"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rFonts w:ascii="Verdana" w:eastAsia="Verdana" w:hAnsi="Verdana" w:cs="Verdana"/>
                <w:sz w:val="16"/>
                <w:szCs w:val="16"/>
                <w:vertAlign w:val="superscript"/>
              </w:rPr>
              <w:footnoteReference w:id="7"/>
            </w:r>
            <w:r>
              <w:rPr>
                <w:color w:val="000000"/>
                <w:sz w:val="16"/>
                <w:szCs w:val="16"/>
              </w:rPr>
              <w:t>)</w:t>
            </w:r>
            <w:r>
              <w:rPr>
                <w:b/>
                <w:color w:val="000000"/>
                <w:sz w:val="16"/>
                <w:szCs w:val="16"/>
              </w:rPr>
              <w:t xml:space="preserve">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3"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r>
              <w:rPr>
                <w:rFonts w:ascii="Verdana" w:eastAsia="Verdana" w:hAnsi="Verdana" w:cs="Verdana"/>
                <w:sz w:val="16"/>
                <w:szCs w:val="16"/>
                <w:vertAlign w:val="superscript"/>
              </w:rPr>
              <w:footnoteReference w:id="8"/>
            </w:r>
            <w:r>
              <w:rPr>
                <w:b/>
                <w:color w:val="000000"/>
                <w:sz w:val="16"/>
                <w:szCs w:val="16"/>
              </w:rPr>
              <w:t xml:space="preserve"> to be awarded by the Receiving Institution upon successful completion</w:t>
            </w:r>
          </w:p>
        </w:tc>
      </w:tr>
      <w:tr w:rsidR="00D3210B">
        <w:trPr>
          <w:gridAfter w:val="1"/>
          <w:wAfter w:w="129" w:type="dxa"/>
          <w:trHeight w:val="217"/>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nil"/>
              <w:left w:val="nil"/>
              <w:bottom w:val="nil"/>
              <w:right w:val="nil"/>
            </w:tcBorders>
          </w:tcPr>
          <w:p w:rsidR="00D3210B" w:rsidRDefault="00D3210B">
            <w:pPr>
              <w:spacing w:after="0" w:line="240" w:lineRule="auto"/>
              <w:rPr>
                <w:b/>
                <w:color w:val="000000"/>
                <w:sz w:val="16"/>
                <w:szCs w:val="16"/>
              </w:rPr>
            </w:pPr>
          </w:p>
        </w:tc>
        <w:tc>
          <w:tcPr>
            <w:tcW w:w="3251" w:type="dxa"/>
            <w:gridSpan w:val="7"/>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12"/>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17"/>
        </w:trPr>
        <w:tc>
          <w:tcPr>
            <w:tcW w:w="957"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6"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gridAfter w:val="1"/>
          <w:wAfter w:w="129" w:type="dxa"/>
          <w:trHeight w:val="164"/>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D3210B">
        <w:trPr>
          <w:trHeight w:val="70"/>
        </w:trPr>
        <w:tc>
          <w:tcPr>
            <w:tcW w:w="957"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09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41" w:type="dxa"/>
            <w:gridSpan w:val="2"/>
            <w:tcBorders>
              <w:top w:val="nil"/>
              <w:left w:val="nil"/>
              <w:bottom w:val="nil"/>
              <w:right w:val="nil"/>
            </w:tcBorders>
          </w:tcPr>
          <w:p w:rsidR="00D3210B" w:rsidRDefault="00D3210B">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p w:rsidR="00D3210B" w:rsidRDefault="00D3210B">
            <w:pPr>
              <w:spacing w:after="0" w:line="240" w:lineRule="auto"/>
              <w:rPr>
                <w:color w:val="000000"/>
                <w:sz w:val="8"/>
                <w:szCs w:val="8"/>
              </w:rPr>
            </w:pPr>
          </w:p>
        </w:tc>
        <w:tc>
          <w:tcPr>
            <w:tcW w:w="111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gridAfter w:val="1"/>
          <w:wAfter w:w="129" w:type="dxa"/>
          <w:trHeight w:val="312"/>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The level of language competence</w:t>
            </w:r>
            <w:r>
              <w:rPr>
                <w:rFonts w:ascii="Verdana" w:eastAsia="Verdana" w:hAnsi="Verdana" w:cs="Verdana"/>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D3210B" w:rsidRDefault="00D3210B">
      <w:pPr>
        <w:spacing w:after="0" w:line="240" w:lineRule="auto"/>
        <w:jc w:val="center"/>
        <w:rPr>
          <w:color w:val="000000"/>
          <w:sz w:val="16"/>
          <w:szCs w:val="16"/>
        </w:rPr>
      </w:pPr>
    </w:p>
    <w:tbl>
      <w:tblPr>
        <w:tblStyle w:val="a0"/>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3210B">
        <w:trPr>
          <w:trHeight w:val="104"/>
        </w:trPr>
        <w:tc>
          <w:tcPr>
            <w:tcW w:w="98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Recognition at the Sending Institution</w:t>
            </w:r>
          </w:p>
          <w:p w:rsidR="00D3210B" w:rsidRDefault="00D3210B">
            <w:pPr>
              <w:spacing w:after="0" w:line="240" w:lineRule="auto"/>
              <w:jc w:val="center"/>
              <w:rPr>
                <w:b/>
                <w:i/>
                <w:color w:val="000000"/>
                <w:sz w:val="12"/>
                <w:szCs w:val="12"/>
              </w:rPr>
            </w:pPr>
          </w:p>
        </w:tc>
      </w:tr>
      <w:tr w:rsidR="00D3210B">
        <w:trPr>
          <w:trHeight w:val="529"/>
        </w:trPr>
        <w:tc>
          <w:tcPr>
            <w:tcW w:w="982" w:type="dxa"/>
            <w:tcBorders>
              <w:top w:val="nil"/>
              <w:left w:val="single" w:sz="6" w:space="0" w:color="000000"/>
              <w:bottom w:val="nil"/>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w:t>
            </w:r>
          </w:p>
          <w:p w:rsidR="00D3210B" w:rsidRDefault="00FA4CAA">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p>
          <w:p w:rsidR="00D3210B" w:rsidRDefault="00FA4CAA">
            <w:pPr>
              <w:spacing w:after="0" w:line="240" w:lineRule="auto"/>
              <w:jc w:val="center"/>
              <w:rPr>
                <w:b/>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D3210B">
        <w:trPr>
          <w:trHeight w:val="89"/>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63"/>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155"/>
        </w:trPr>
        <w:tc>
          <w:tcPr>
            <w:tcW w:w="982"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D3210B">
        <w:trPr>
          <w:trHeight w:val="160"/>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74"/>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b/>
                <w:i/>
                <w:color w:val="000000"/>
                <w:sz w:val="16"/>
                <w:szCs w:val="16"/>
              </w:rPr>
            </w:pPr>
            <w:r>
              <w:rPr>
                <w:b/>
                <w:i/>
                <w:color w:val="000000"/>
                <w:sz w:val="16"/>
                <w:szCs w:val="16"/>
              </w:rPr>
              <w:t xml:space="preserve">Commitment </w:t>
            </w:r>
          </w:p>
          <w:p w:rsidR="00D3210B" w:rsidRDefault="00FA4CAA">
            <w:pPr>
              <w:spacing w:after="0" w:line="240" w:lineRule="auto"/>
              <w:jc w:val="center"/>
              <w:rPr>
                <w:color w:val="000000"/>
                <w:sz w:val="16"/>
                <w:szCs w:val="16"/>
              </w:rPr>
            </w:pPr>
            <w:r>
              <w:rPr>
                <w:color w:val="000000"/>
                <w:sz w:val="14"/>
                <w:szCs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color w:val="000000"/>
                <w:sz w:val="14"/>
                <w:szCs w:val="14"/>
              </w:rPr>
              <w:t>A</w:t>
            </w:r>
            <w:proofErr w:type="gramEnd"/>
            <w:r>
              <w:rPr>
                <w:color w:val="000000"/>
                <w:sz w:val="14"/>
                <w:szCs w:val="14"/>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3210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Signature</w:t>
            </w:r>
          </w:p>
        </w:tc>
      </w:tr>
      <w:tr w:rsidR="00D3210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bl>
    <w:p w:rsidR="00D3210B" w:rsidRDefault="00D3210B">
      <w:pPr>
        <w:spacing w:after="0"/>
        <w:jc w:val="center"/>
        <w:rPr>
          <w:b/>
        </w:rPr>
      </w:pPr>
    </w:p>
    <w:p w:rsidR="00D3210B" w:rsidRDefault="00D3210B">
      <w:pPr>
        <w:spacing w:after="0"/>
        <w:jc w:val="center"/>
        <w:rPr>
          <w:b/>
        </w:rPr>
      </w:pPr>
    </w:p>
    <w:p w:rsidR="00D3210B" w:rsidRDefault="00FA4CAA">
      <w:pPr>
        <w:spacing w:after="0"/>
        <w:jc w:val="center"/>
        <w:rPr>
          <w:b/>
        </w:rPr>
      </w:pPr>
      <w:r>
        <w:rPr>
          <w:b/>
        </w:rPr>
        <w:t>During the Mobility</w:t>
      </w:r>
    </w:p>
    <w:p w:rsidR="00D3210B" w:rsidRDefault="00D3210B">
      <w:pPr>
        <w:spacing w:after="0"/>
      </w:pPr>
    </w:p>
    <w:tbl>
      <w:tblPr>
        <w:tblStyle w:val="a1"/>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D3210B">
        <w:trPr>
          <w:trHeight w:val="79"/>
        </w:trPr>
        <w:tc>
          <w:tcPr>
            <w:tcW w:w="100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A</w:t>
            </w:r>
          </w:p>
          <w:p w:rsidR="00D3210B" w:rsidRDefault="00FA4CAA">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D3210B">
        <w:trPr>
          <w:trHeight w:val="677"/>
        </w:trPr>
        <w:tc>
          <w:tcPr>
            <w:tcW w:w="1002"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lastRenderedPageBreak/>
              <w:t>Table A2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8"/>
        </w:trPr>
        <w:tc>
          <w:tcPr>
            <w:tcW w:w="1002"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bl>
    <w:p w:rsidR="00D3210B" w:rsidRDefault="00D3210B">
      <w:pPr>
        <w:spacing w:after="0"/>
      </w:pPr>
    </w:p>
    <w:p w:rsidR="00D3210B" w:rsidRDefault="00D3210B">
      <w:pPr>
        <w:spacing w:after="0"/>
      </w:pPr>
    </w:p>
    <w:tbl>
      <w:tblPr>
        <w:tblStyle w:val="a2"/>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D3210B">
        <w:trPr>
          <w:trHeight w:val="215"/>
        </w:trPr>
        <w:tc>
          <w:tcPr>
            <w:tcW w:w="989"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B (if applicable)</w:t>
            </w:r>
          </w:p>
          <w:p w:rsidR="00D3210B" w:rsidRDefault="00FA4CAA">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D3210B">
        <w:trPr>
          <w:trHeight w:val="773"/>
        </w:trPr>
        <w:tc>
          <w:tcPr>
            <w:tcW w:w="989"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1"/>
        </w:trPr>
        <w:tc>
          <w:tcPr>
            <w:tcW w:w="989"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r w:rsidR="00D3210B">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6"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bl>
    <w:p w:rsidR="00D3210B" w:rsidRDefault="00D3210B">
      <w:pPr>
        <w:spacing w:after="0"/>
      </w:pPr>
    </w:p>
    <w:p w:rsidR="00D3210B" w:rsidRDefault="00FA4CAA">
      <w:pPr>
        <w:spacing w:after="0"/>
        <w:jc w:val="center"/>
        <w:rPr>
          <w:b/>
        </w:rPr>
      </w:pPr>
      <w:r>
        <w:rPr>
          <w:b/>
        </w:rPr>
        <w:t>After the Mobility</w:t>
      </w:r>
    </w:p>
    <w:p w:rsidR="00D3210B" w:rsidRDefault="00D3210B">
      <w:pPr>
        <w:spacing w:after="0"/>
      </w:pPr>
    </w:p>
    <w:tbl>
      <w:tblPr>
        <w:tblStyle w:val="a3"/>
        <w:tblW w:w="11138" w:type="dxa"/>
        <w:tblInd w:w="392" w:type="dxa"/>
        <w:tblLayout w:type="fixed"/>
        <w:tblLook w:val="0400" w:firstRow="0" w:lastRow="0" w:firstColumn="0" w:lastColumn="0" w:noHBand="0" w:noVBand="1"/>
      </w:tblPr>
      <w:tblGrid>
        <w:gridCol w:w="989"/>
        <w:gridCol w:w="1132"/>
        <w:gridCol w:w="1841"/>
        <w:gridCol w:w="1025"/>
        <w:gridCol w:w="1025"/>
        <w:gridCol w:w="414"/>
        <w:gridCol w:w="435"/>
        <w:gridCol w:w="405"/>
        <w:gridCol w:w="1011"/>
        <w:gridCol w:w="68"/>
        <w:gridCol w:w="839"/>
        <w:gridCol w:w="584"/>
        <w:gridCol w:w="67"/>
        <w:gridCol w:w="250"/>
        <w:gridCol w:w="1053"/>
      </w:tblGrid>
      <w:tr w:rsidR="00D3210B">
        <w:trPr>
          <w:trHeight w:val="100"/>
        </w:trPr>
        <w:tc>
          <w:tcPr>
            <w:tcW w:w="991" w:type="dxa"/>
            <w:tcBorders>
              <w:top w:val="single" w:sz="6" w:space="0" w:color="000000"/>
              <w:left w:val="single" w:sz="6" w:space="0" w:color="000000"/>
              <w:bottom w:val="nil"/>
              <w:right w:val="nil"/>
            </w:tcBorders>
            <w:shd w:val="clear" w:color="auto" w:fill="auto"/>
            <w:vAlign w:val="bottom"/>
          </w:tcPr>
          <w:p w:rsidR="00D3210B" w:rsidRDefault="00D3210B">
            <w:pPr>
              <w:spacing w:after="0" w:line="240" w:lineRule="auto"/>
              <w:rPr>
                <w:b/>
                <w:color w:val="000000"/>
                <w:sz w:val="16"/>
                <w:szCs w:val="16"/>
              </w:rPr>
            </w:pPr>
          </w:p>
          <w:p w:rsidR="00D3210B" w:rsidRDefault="00FA4CAA">
            <w:pPr>
              <w:spacing w:after="0" w:line="240" w:lineRule="auto"/>
              <w:rPr>
                <w:b/>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 xml:space="preserve">Transcript of Records at the Receiving Institution </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456"/>
        </w:trPr>
        <w:tc>
          <w:tcPr>
            <w:tcW w:w="991" w:type="dxa"/>
            <w:vMerge w:val="restart"/>
            <w:tcBorders>
              <w:top w:val="nil"/>
              <w:left w:val="single" w:sz="6" w:space="0" w:color="000000"/>
              <w:right w:val="single" w:sz="8" w:space="0" w:color="000000"/>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C</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Component title at the Receiving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received at the Receiving Institution</w:t>
            </w:r>
          </w:p>
        </w:tc>
      </w:tr>
      <w:tr w:rsidR="00D3210B">
        <w:trPr>
          <w:trHeight w:val="122"/>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19"/>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75"/>
        </w:trPr>
        <w:tc>
          <w:tcPr>
            <w:tcW w:w="991"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tc>
        <w:tc>
          <w:tcPr>
            <w:tcW w:w="113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84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850"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41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560"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236" w:type="dxa"/>
            <w:tcBorders>
              <w:top w:val="nil"/>
              <w:left w:val="nil"/>
              <w:bottom w:val="nil"/>
              <w:right w:val="nil"/>
            </w:tcBorders>
            <w:shd w:val="clear" w:color="auto" w:fill="auto"/>
            <w:vAlign w:val="bottom"/>
          </w:tcPr>
          <w:p w:rsidR="00D3210B" w:rsidRDefault="00D3210B">
            <w:pPr>
              <w:spacing w:after="0" w:line="240" w:lineRule="auto"/>
              <w:rPr>
                <w:color w:val="000000"/>
              </w:rPr>
            </w:pPr>
          </w:p>
        </w:tc>
        <w:tc>
          <w:tcPr>
            <w:tcW w:w="1054" w:type="dxa"/>
            <w:tcBorders>
              <w:top w:val="nil"/>
              <w:left w:val="nil"/>
              <w:bottom w:val="nil"/>
              <w:right w:val="nil"/>
            </w:tcBorders>
          </w:tcPr>
          <w:p w:rsidR="00D3210B" w:rsidRDefault="00D3210B">
            <w:pPr>
              <w:spacing w:after="0" w:line="240" w:lineRule="auto"/>
              <w:rPr>
                <w:color w:val="000000"/>
              </w:rPr>
            </w:pPr>
          </w:p>
        </w:tc>
      </w:tr>
      <w:tr w:rsidR="00D3210B">
        <w:trPr>
          <w:trHeight w:val="104"/>
        </w:trPr>
        <w:tc>
          <w:tcPr>
            <w:tcW w:w="991"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Transcript of Records and Recognition at the Sending Institution</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386"/>
        </w:trPr>
        <w:tc>
          <w:tcPr>
            <w:tcW w:w="991" w:type="dxa"/>
            <w:vMerge w:val="restart"/>
            <w:tcBorders>
              <w:top w:val="nil"/>
              <w:left w:val="single" w:sz="6" w:space="0" w:color="000000"/>
              <w:right w:val="nil"/>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D</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D3210B">
        <w:trPr>
          <w:trHeight w:val="89"/>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63"/>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1"/>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bl>
    <w:p w:rsidR="00D3210B" w:rsidRDefault="00D3210B">
      <w:pPr>
        <w:spacing w:after="0"/>
      </w:pPr>
    </w:p>
    <w:sectPr w:rsidR="00D3210B">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1A" w:rsidRDefault="0005291A">
      <w:pPr>
        <w:spacing w:after="0" w:line="240" w:lineRule="auto"/>
      </w:pPr>
      <w:r>
        <w:separator/>
      </w:r>
    </w:p>
  </w:endnote>
  <w:endnote w:type="continuationSeparator" w:id="0">
    <w:p w:rsidR="0005291A" w:rsidRDefault="0005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65E77">
      <w:rPr>
        <w:noProof/>
        <w:color w:val="000000"/>
      </w:rPr>
      <w:t>1</w:t>
    </w:r>
    <w:r>
      <w:rPr>
        <w:color w:val="000000"/>
      </w:rPr>
      <w:fldChar w:fldCharType="end"/>
    </w:r>
  </w:p>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1A" w:rsidRDefault="0005291A">
      <w:pPr>
        <w:spacing w:after="0" w:line="240" w:lineRule="auto"/>
      </w:pPr>
      <w:r>
        <w:separator/>
      </w:r>
    </w:p>
  </w:footnote>
  <w:footnote w:type="continuationSeparator" w:id="0">
    <w:p w:rsidR="0005291A" w:rsidRDefault="0005291A">
      <w:pPr>
        <w:spacing w:after="0" w:line="240" w:lineRule="auto"/>
      </w:pPr>
      <w:r>
        <w:continuationSeparator/>
      </w:r>
    </w:p>
  </w:footnote>
  <w:footnote w:id="1">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equivalent third cycle (EQF level 8).</w:t>
      </w:r>
    </w:p>
  </w:footnote>
  <w:footnote w:id="3">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 to the student by the Sending Institution.</w:t>
      </w:r>
    </w:p>
  </w:footnote>
  <w:footnote w:id="4">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D3210B" w:rsidRDefault="00FA4CAA">
      <w:pPr>
        <w:keepNext/>
        <w:keepLines/>
        <w:tabs>
          <w:tab w:val="left" w:pos="426"/>
        </w:tabs>
        <w:spacing w:before="120" w:after="120"/>
        <w:ind w:left="284"/>
        <w:jc w:val="both"/>
        <w:rPr>
          <w:sz w:val="20"/>
          <w:szCs w:val="20"/>
          <w:highlight w:val="lightGray"/>
        </w:rPr>
      </w:pPr>
      <w:r>
        <w:rPr>
          <w:rStyle w:val="Refdenotaalpie"/>
        </w:rPr>
        <w:footnoteRef/>
      </w:r>
      <w:r>
        <w:rPr>
          <w:sz w:val="20"/>
          <w:szCs w:val="20"/>
        </w:rPr>
        <w:t xml:space="preserve"> An "</w:t>
      </w:r>
      <w:r>
        <w:rPr>
          <w:b/>
          <w:sz w:val="20"/>
          <w:szCs w:val="20"/>
        </w:rPr>
        <w:t>educational component</w:t>
      </w:r>
      <w:r>
        <w:rPr>
          <w:sz w:val="20"/>
          <w:szCs w:val="20"/>
        </w:rPr>
        <w:t>" is a self-contained and formal structured learning experience that features learning outcomes, credits and forms of assessment. Examples of</w:t>
      </w:r>
      <w:r>
        <w:rPr>
          <w:color w:val="FF0000"/>
          <w:sz w:val="20"/>
          <w:szCs w:val="20"/>
        </w:rPr>
        <w:t xml:space="preserve"> </w:t>
      </w:r>
      <w:r>
        <w:rPr>
          <w:sz w:val="20"/>
          <w:szCs w:val="20"/>
        </w:rPr>
        <w:t xml:space="preserve">educational components are: a course, module, seminar, laboratory work, </w:t>
      </w:r>
      <w:proofErr w:type="gramStart"/>
      <w:r>
        <w:rPr>
          <w:sz w:val="20"/>
          <w:szCs w:val="20"/>
        </w:rPr>
        <w:t>practical</w:t>
      </w:r>
      <w:proofErr w:type="gramEnd"/>
      <w:r>
        <w:rPr>
          <w:sz w:val="20"/>
          <w:szCs w:val="20"/>
        </w:rPr>
        <w:t xml:space="preserve"> work, preparation/research for a thesis, mobility window or free electives.</w:t>
      </w:r>
    </w:p>
  </w:footnote>
  <w:footnote w:id="7">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Course catalogue</w:t>
      </w:r>
      <w:r>
        <w:rPr>
          <w:color w:val="000000"/>
          <w:sz w:val="20"/>
          <w:szCs w:val="20"/>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ECTS credits (or equivalent)</w:t>
      </w:r>
      <w:r>
        <w:rPr>
          <w:color w:val="000000"/>
          <w:sz w:val="20"/>
          <w:szCs w:val="20"/>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Level of language competence</w:t>
      </w:r>
      <w:r>
        <w:rPr>
          <w:color w:val="000000"/>
          <w:sz w:val="20"/>
          <w:szCs w:val="20"/>
        </w:rPr>
        <w:t>: a description of the European Language Levels (CEFR) is available at: https://europass.cedefop.europa.eu/en/resources/european-language-levels-cefr</w:t>
      </w:r>
    </w:p>
  </w:footnote>
  <w:footnote w:id="10">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 of the Contact person mentioned at the top of the document.</w:t>
      </w:r>
    </w:p>
  </w:footnote>
  <w:footnote w:id="12">
    <w:p w:rsidR="00D3210B" w:rsidRDefault="00FA4CAA">
      <w:pPr>
        <w:pBdr>
          <w:top w:val="nil"/>
          <w:left w:val="nil"/>
          <w:bottom w:val="nil"/>
          <w:right w:val="nil"/>
          <w:between w:val="nil"/>
        </w:pBdr>
        <w:spacing w:before="120" w:after="120" w:line="240" w:lineRule="auto"/>
        <w:ind w:left="284"/>
        <w:jc w:val="both"/>
        <w:rPr>
          <w:b/>
          <w:color w:val="000000"/>
          <w:sz w:val="20"/>
          <w:szCs w:val="20"/>
        </w:rPr>
      </w:pPr>
      <w:r>
        <w:rPr>
          <w:rStyle w:val="Refdenotaalpie"/>
        </w:rPr>
        <w:footnoteRef/>
      </w:r>
      <w:r>
        <w:rPr>
          <w:color w:val="000000"/>
          <w:sz w:val="20"/>
          <w:szCs w:val="20"/>
        </w:rPr>
        <w:t xml:space="preserve"> </w:t>
      </w:r>
      <w:r>
        <w:rPr>
          <w:b/>
          <w:color w:val="000000"/>
          <w:sz w:val="20"/>
          <w:szCs w:val="20"/>
        </w:rPr>
        <w:t>Reasons for exceptional changes to study programme abroad (choose an item number from the table below):</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rsidR="00D3210B" w:rsidRDefault="00D3210B">
      <w:pPr>
        <w:pBdr>
          <w:top w:val="nil"/>
          <w:left w:val="nil"/>
          <w:bottom w:val="nil"/>
          <w:right w:val="nil"/>
          <w:between w:val="nil"/>
        </w:pBdr>
        <w:spacing w:after="0" w:line="240" w:lineRule="auto"/>
        <w:jc w:val="both"/>
        <w:rPr>
          <w:color w:val="000000"/>
          <w:sz w:val="20"/>
          <w:szCs w:val="20"/>
          <w:u w:val="single"/>
        </w:rPr>
      </w:pPr>
    </w:p>
    <w:p w:rsidR="00D3210B" w:rsidRDefault="00D3210B">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g">
          <w:drawing>
            <wp:anchor distT="0" distB="0" distL="114300" distR="114300" simplePos="0" relativeHeight="251658240" behindDoc="0" locked="0" layoutInCell="1" hidden="0" allowOverlap="1" wp14:anchorId="4A0FB679" wp14:editId="57D82628">
              <wp:simplePos x="0" y="0"/>
              <wp:positionH relativeFrom="column">
                <wp:posOffset>5384800</wp:posOffset>
              </wp:positionH>
              <wp:positionV relativeFrom="paragraph">
                <wp:posOffset>-126999</wp:posOffset>
              </wp:positionV>
              <wp:extent cx="1721485" cy="685089"/>
              <wp:effectExtent l="0" t="0" r="0" b="0"/>
              <wp:wrapNone/>
              <wp:docPr id="311" name="Rectángulo 311"/>
              <wp:cNvGraphicFramePr/>
              <a:graphic xmlns:a="http://schemas.openxmlformats.org/drawingml/2006/main">
                <a:graphicData uri="http://schemas.microsoft.com/office/word/2010/wordprocessingShape">
                  <wps:wsp>
                    <wps:cNvSpPr/>
                    <wps:spPr>
                      <a:xfrm>
                        <a:off x="4490020" y="3442218"/>
                        <a:ext cx="1711960" cy="675564"/>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6"/>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D3210B" w:rsidRDefault="00FA4CAA">
                          <w:pPr>
                            <w:spacing w:after="0" w:line="275" w:lineRule="auto"/>
                            <w:jc w:val="right"/>
                            <w:textDirection w:val="btLr"/>
                          </w:pPr>
                          <w:r>
                            <w:rPr>
                              <w:rFonts w:ascii="Verdana" w:eastAsia="Verdana" w:hAnsi="Verdana" w:cs="Verdana"/>
                              <w:b/>
                              <w:i/>
                              <w:color w:val="003CB4"/>
                              <w:sz w:val="16"/>
                            </w:rPr>
                            <w:t>Academic Year 20…/20…</w:t>
                          </w:r>
                        </w:p>
                        <w:p w:rsidR="00D3210B" w:rsidRDefault="00D3210B">
                          <w:pPr>
                            <w:spacing w:after="0" w:line="275" w:lineRule="auto"/>
                            <w:jc w:val="right"/>
                            <w:textDirection w:val="btLr"/>
                          </w:pPr>
                        </w:p>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721485" cy="685089"/>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0288" behindDoc="0" locked="0" layoutInCell="1" hidden="0" allowOverlap="1" wp14:anchorId="1A3CC372" wp14:editId="2822AA02">
              <wp:simplePos x="0" y="0"/>
              <wp:positionH relativeFrom="column">
                <wp:posOffset>63501</wp:posOffset>
              </wp:positionH>
              <wp:positionV relativeFrom="paragraph">
                <wp:posOffset>-266699</wp:posOffset>
              </wp:positionV>
              <wp:extent cx="2609601" cy="256015"/>
              <wp:effectExtent l="0" t="0" r="0" b="0"/>
              <wp:wrapNone/>
              <wp:docPr id="308" name="Rectángulo 308"/>
              <wp:cNvGraphicFramePr/>
              <a:graphic xmlns:a="http://schemas.openxmlformats.org/drawingml/2006/main">
                <a:graphicData uri="http://schemas.microsoft.com/office/word/2010/wordprocessingShape">
                  <wps:wsp>
                    <wps:cNvSpPr/>
                    <wps:spPr>
                      <a:xfrm>
                        <a:off x="4045962" y="3656755"/>
                        <a:ext cx="2600076" cy="246490"/>
                      </a:xfrm>
                      <a:prstGeom prst="rect">
                        <a:avLst/>
                      </a:prstGeom>
                      <a:noFill/>
                      <a:ln>
                        <a:noFill/>
                      </a:ln>
                    </wps:spPr>
                    <wps:txbx>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3CC372" id="Rectángulo 308" o:spid="_x0000_s1028" style="position:absolute;left:0;text-align:left;margin-left:5pt;margin-top:-21pt;width:205.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" filled="f" stroked="f">
              <v:textbox inset="2.53958mm,1.2694mm,2.53958mm,1.2694mm">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1312"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10" name="Rectángulo 310"/>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4"/>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4"/>
                            </w:rPr>
                            <w:t>Learning Agreement for Studies</w:t>
                          </w:r>
                        </w:p>
                        <w:p w:rsidR="00D3210B" w:rsidRDefault="00FA4CAA">
                          <w:pPr>
                            <w:spacing w:after="0" w:line="275" w:lineRule="auto"/>
                            <w:jc w:val="right"/>
                            <w:textDirection w:val="btLr"/>
                          </w:pPr>
                          <w:r>
                            <w:rPr>
                              <w:rFonts w:ascii="Verdana" w:eastAsia="Verdana" w:hAnsi="Verdana" w:cs="Verdana"/>
                              <w:b/>
                              <w:i/>
                              <w:color w:val="003CB4"/>
                              <w:sz w:val="14"/>
                            </w:rPr>
                            <w:t>Student’s name</w:t>
                          </w: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16"/>
    <w:multiLevelType w:val="multilevel"/>
    <w:tmpl w:val="1E68DD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0B"/>
    <w:rsid w:val="0005291A"/>
    <w:rsid w:val="00065E77"/>
    <w:rsid w:val="000715C7"/>
    <w:rsid w:val="00825F62"/>
    <w:rsid w:val="00D3210B"/>
    <w:rsid w:val="00FA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pKhPIVhVi3wcO8gGdIsDAFaw==">AMUW2mUkdhY0qZvgLQnRZNzE2SRyfBxyI8GQ4YjoMzz8m48I9ggoYHFxXwFYRoePIPSKE24IUJiR6hxEaR8c7l8SIjiDRXESH6tv/0//YB70sJphFqyYl/dzF8ji9QmhyAPIP+t+txpX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dcterms:created xsi:type="dcterms:W3CDTF">2021-11-04T13:41:00Z</dcterms:created>
  <dcterms:modified xsi:type="dcterms:W3CDTF">2021-11-04T13:41:00Z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