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EE" w:rsidRPr="002A00C3" w:rsidRDefault="00231907" w:rsidP="00231907">
      <w:pPr>
        <w:tabs>
          <w:tab w:val="left" w:pos="1000"/>
          <w:tab w:val="left" w:pos="1800"/>
          <w:tab w:val="left" w:pos="2093"/>
          <w:tab w:val="left" w:pos="3027"/>
        </w:tabs>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p>
    <w:p w:rsidR="00071972" w:rsidRDefault="00071972" w:rsidP="00231907">
      <w:pPr>
        <w:spacing w:after="0" w:line="240" w:lineRule="auto"/>
        <w:rPr>
          <w:rFonts w:ascii="Calibri" w:eastAsia="Times New Roman" w:hAnsi="Calibri" w:cs="Times New Roman"/>
          <w:color w:val="000000"/>
          <w:sz w:val="16"/>
          <w:szCs w:val="16"/>
          <w:lang w:val="en-GB" w:eastAsia="en-GB"/>
        </w:rPr>
      </w:pPr>
    </w:p>
    <w:p w:rsidR="00B46EEC" w:rsidRDefault="00B46EEC" w:rsidP="00231907">
      <w:pPr>
        <w:spacing w:after="0" w:line="240" w:lineRule="auto"/>
        <w:rPr>
          <w:rFonts w:ascii="Calibri" w:eastAsia="Times New Roman" w:hAnsi="Calibri" w:cs="Times New Roman"/>
          <w:color w:val="000000"/>
          <w:sz w:val="16"/>
          <w:szCs w:val="16"/>
          <w:lang w:val="en-GB" w:eastAsia="en-GB"/>
        </w:rPr>
      </w:pP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8"/>
        <w:gridCol w:w="1147"/>
        <w:gridCol w:w="1728"/>
        <w:gridCol w:w="1291"/>
        <w:gridCol w:w="2066"/>
        <w:gridCol w:w="1291"/>
        <w:gridCol w:w="1290"/>
        <w:gridCol w:w="2465"/>
        <w:gridCol w:w="2466"/>
      </w:tblGrid>
      <w:tr w:rsidR="00B46EEC" w:rsidRPr="002A00C3" w:rsidTr="005D1DB4">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B46EEC" w:rsidRPr="002A00C3" w:rsidRDefault="00B46EEC"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NIF/NIE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2"/>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2465" w:type="dxa"/>
            <w:tcBorders>
              <w:top w:val="double" w:sz="6" w:space="0" w:color="auto"/>
              <w:left w:val="nil"/>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3"/>
            </w:r>
          </w:p>
        </w:tc>
        <w:tc>
          <w:tcPr>
            <w:tcW w:w="2466" w:type="dxa"/>
            <w:tcBorders>
              <w:top w:val="double" w:sz="6" w:space="0" w:color="auto"/>
              <w:left w:val="nil"/>
              <w:bottom w:val="single" w:sz="8" w:space="0" w:color="auto"/>
              <w:right w:val="double" w:sz="6" w:space="0" w:color="auto"/>
            </w:tcBorders>
            <w:shd w:val="clear" w:color="auto" w:fill="auto"/>
            <w:vAlign w:val="bottom"/>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4"/>
            </w:r>
          </w:p>
        </w:tc>
      </w:tr>
      <w:tr w:rsidR="00B46EEC" w:rsidRPr="002A00C3" w:rsidTr="00C44AFA">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i/>
                <w:color w:val="000000"/>
                <w:sz w:val="16"/>
                <w:szCs w:val="16"/>
                <w:lang w:val="en-GB"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5" w:type="dxa"/>
            <w:tcBorders>
              <w:top w:val="single" w:sz="8" w:space="0" w:color="auto"/>
              <w:left w:val="nil"/>
              <w:bottom w:val="double" w:sz="6" w:space="0" w:color="auto"/>
              <w:right w:val="double" w:sz="6"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6" w:type="dxa"/>
            <w:tcBorders>
              <w:top w:val="single" w:sz="8" w:space="0" w:color="auto"/>
              <w:left w:val="nil"/>
              <w:bottom w:val="double" w:sz="6" w:space="0" w:color="auto"/>
              <w:right w:val="double" w:sz="6" w:space="0" w:color="auto"/>
            </w:tcBorders>
            <w:shd w:val="clear" w:color="auto" w:fill="auto"/>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r>
      <w:tr w:rsidR="00195D5D" w:rsidRPr="002A00C3" w:rsidTr="00A2206A">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Cadiz</w:t>
            </w: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65132C" w:rsidRDefault="00195D5D" w:rsidP="00A5491B">
            <w:pPr>
              <w:spacing w:after="0" w:line="240" w:lineRule="auto"/>
              <w:jc w:val="center"/>
              <w:rPr>
                <w:rFonts w:ascii="Calibri" w:eastAsia="Times New Roman" w:hAnsi="Calibri" w:cs="Times New Roman"/>
                <w:color w:val="000000"/>
                <w:sz w:val="16"/>
                <w:szCs w:val="16"/>
                <w:lang w:val="es-ES"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A5491B" w:rsidRDefault="00195D5D" w:rsidP="00A5491B">
            <w:pPr>
              <w:spacing w:after="0" w:line="240" w:lineRule="auto"/>
              <w:jc w:val="center"/>
              <w:rPr>
                <w:rFonts w:ascii="Calibri" w:eastAsia="Times New Roman" w:hAnsi="Calibri" w:cs="Times New Roman"/>
                <w:color w:val="000000"/>
                <w:sz w:val="16"/>
                <w:szCs w:val="16"/>
                <w:lang w:val="es-ES" w:eastAsia="en-GB"/>
              </w:rPr>
            </w:pPr>
          </w:p>
        </w:tc>
      </w:tr>
      <w:tr w:rsidR="00195D5D" w:rsidRPr="002A00C3" w:rsidTr="00A2206A">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r>
    </w:tbl>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195D5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7"/>
        <w:gridCol w:w="2264"/>
        <w:gridCol w:w="6804"/>
        <w:gridCol w:w="1700"/>
        <w:gridCol w:w="2977"/>
      </w:tblGrid>
      <w:tr w:rsidR="00195D5D" w:rsidRPr="002A00C3" w:rsidTr="007F68FB">
        <w:trPr>
          <w:trHeight w:val="100"/>
        </w:trPr>
        <w:tc>
          <w:tcPr>
            <w:tcW w:w="997"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45"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195D5D" w:rsidRPr="002A00C3" w:rsidRDefault="00195D5D" w:rsidP="0023190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195D5D" w:rsidRPr="002A00C3" w:rsidTr="007F68FB">
        <w:trPr>
          <w:trHeight w:val="544"/>
        </w:trPr>
        <w:tc>
          <w:tcPr>
            <w:tcW w:w="997" w:type="dxa"/>
            <w:tcBorders>
              <w:top w:val="nil"/>
              <w:left w:val="double" w:sz="6" w:space="0" w:color="auto"/>
              <w:bottom w:val="nil"/>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6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7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195D5D" w:rsidRPr="002A00C3" w:rsidTr="007F68FB">
        <w:trPr>
          <w:trHeight w:val="230"/>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19"/>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25"/>
        </w:trPr>
        <w:tc>
          <w:tcPr>
            <w:tcW w:w="997"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174"/>
        </w:trPr>
        <w:tc>
          <w:tcPr>
            <w:tcW w:w="14742"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DE26DC" w:rsidRDefault="00DE26DC"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F47590" w:rsidRDefault="00F47590">
      <w:pPr>
        <w:spacing w:after="0"/>
        <w:rPr>
          <w:lang w:val="en-GB"/>
        </w:rPr>
      </w:pPr>
    </w:p>
    <w:tbl>
      <w:tblPr>
        <w:tblW w:w="14763" w:type="dxa"/>
        <w:tblInd w:w="108" w:type="dxa"/>
        <w:tblLayout w:type="fixed"/>
        <w:tblLook w:val="04A0"/>
      </w:tblPr>
      <w:tblGrid>
        <w:gridCol w:w="982"/>
        <w:gridCol w:w="2279"/>
        <w:gridCol w:w="6804"/>
        <w:gridCol w:w="1701"/>
        <w:gridCol w:w="2997"/>
      </w:tblGrid>
      <w:tr w:rsidR="00195D5D" w:rsidRPr="002A00C3" w:rsidTr="007F68FB">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3781"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p>
        </w:tc>
      </w:tr>
      <w:tr w:rsidR="00195D5D" w:rsidRPr="002A00C3" w:rsidTr="007F68FB">
        <w:trPr>
          <w:trHeight w:val="529"/>
        </w:trPr>
        <w:tc>
          <w:tcPr>
            <w:tcW w:w="982" w:type="dxa"/>
            <w:tcBorders>
              <w:top w:val="nil"/>
              <w:left w:val="double" w:sz="6" w:space="0" w:color="auto"/>
              <w:bottom w:val="nil"/>
              <w:right w:val="nil"/>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9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195D5D" w:rsidRPr="002A00C3" w:rsidTr="007F68FB">
        <w:trPr>
          <w:trHeight w:val="89"/>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63"/>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205"/>
        </w:trPr>
        <w:tc>
          <w:tcPr>
            <w:tcW w:w="14763"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195D5D" w:rsidRDefault="00195D5D">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3C0ECA" w:rsidRPr="002A00C3" w:rsidTr="007F68FB">
        <w:trPr>
          <w:trHeight w:val="1320"/>
        </w:trPr>
        <w:tc>
          <w:tcPr>
            <w:tcW w:w="1474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3C0ECA" w:rsidRPr="00474762" w:rsidRDefault="003C0ECA" w:rsidP="0023190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3C0ECA" w:rsidRPr="002A00C3" w:rsidRDefault="003C0ECA" w:rsidP="00B46E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w:t>
            </w:r>
            <w:r w:rsidR="00B46EEC">
              <w:rPr>
                <w:rFonts w:ascii="Calibri" w:eastAsia="Times New Roman" w:hAnsi="Calibri" w:cs="Times New Roman"/>
                <w:color w:val="000000"/>
                <w:sz w:val="14"/>
                <w:szCs w:val="16"/>
                <w:lang w:val="en-GB" w:eastAsia="en-GB"/>
              </w:rPr>
              <w:t>angements agreed by all parties</w:t>
            </w:r>
            <w:r w:rsidRPr="002A00C3">
              <w:rPr>
                <w:rFonts w:ascii="Calibri" w:eastAsia="Times New Roman" w:hAnsi="Calibri" w:cs="Times New Roman"/>
                <w:color w:val="000000"/>
                <w:sz w:val="14"/>
                <w:szCs w:val="16"/>
                <w:lang w:val="en-GB" w:eastAsia="en-GB"/>
              </w:rPr>
              <w:t xml:space="preserve">.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C0ECA" w:rsidRPr="002A00C3" w:rsidTr="00576B7A">
        <w:trPr>
          <w:trHeight w:val="330"/>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C0ECA" w:rsidRPr="002A00C3" w:rsidTr="00576B7A">
        <w:trPr>
          <w:trHeight w:val="54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3C0ECA" w:rsidRPr="00784E7F" w:rsidRDefault="003C0ECA"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704"/>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8C106A">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3C0EC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8C106A" w:rsidRPr="002A00C3" w:rsidTr="00576B7A">
        <w:trPr>
          <w:trHeight w:val="67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8C106A" w:rsidRPr="002A00C3" w:rsidRDefault="008C106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8C106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8C106A" w:rsidRPr="002A00C3" w:rsidRDefault="008C106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62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bl>
    <w:p w:rsidR="003C0ECA" w:rsidRDefault="003C0ECA">
      <w:pPr>
        <w:spacing w:after="0"/>
        <w:rPr>
          <w:lang w:val="en-GB"/>
        </w:rPr>
      </w:pPr>
    </w:p>
    <w:p w:rsidR="00195D5D" w:rsidRDefault="00195D5D">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195D5D" w:rsidRDefault="002A48F8" w:rsidP="002A48F8">
      <w:pPr>
        <w:spacing w:after="0"/>
        <w:jc w:val="center"/>
        <w:rPr>
          <w:b/>
          <w:lang w:val="en-GB"/>
        </w:rPr>
      </w:pPr>
      <w:r w:rsidRPr="002A00C3">
        <w:rPr>
          <w:b/>
          <w:lang w:val="en-GB"/>
        </w:rPr>
        <w:t>During the Mobility</w:t>
      </w:r>
    </w:p>
    <w:p w:rsidR="00F16231" w:rsidRDefault="00F16231" w:rsidP="002A48F8">
      <w:pPr>
        <w:spacing w:after="0"/>
        <w:jc w:val="center"/>
        <w:rPr>
          <w:b/>
          <w:lang w:val="en-GB"/>
        </w:rPr>
      </w:pPr>
    </w:p>
    <w:tbl>
      <w:tblPr>
        <w:tblW w:w="14742" w:type="dxa"/>
        <w:tblInd w:w="108" w:type="dxa"/>
        <w:tblLayout w:type="fixed"/>
        <w:tblLook w:val="04A0"/>
      </w:tblPr>
      <w:tblGrid>
        <w:gridCol w:w="1002"/>
        <w:gridCol w:w="1148"/>
        <w:gridCol w:w="4654"/>
        <w:gridCol w:w="1440"/>
        <w:gridCol w:w="1440"/>
        <w:gridCol w:w="3215"/>
        <w:gridCol w:w="1843"/>
      </w:tblGrid>
      <w:tr w:rsidR="00F16231" w:rsidRPr="002A00C3" w:rsidTr="007F68FB">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40" w:type="dxa"/>
            <w:gridSpan w:val="6"/>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16231" w:rsidRPr="002A00C3" w:rsidTr="007F68FB">
        <w:trPr>
          <w:trHeight w:val="677"/>
        </w:trPr>
        <w:tc>
          <w:tcPr>
            <w:tcW w:w="1002"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54"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215"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8"/>
            </w:r>
          </w:p>
        </w:tc>
        <w:tc>
          <w:tcPr>
            <w:tcW w:w="1843"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F16231" w:rsidRPr="002A00C3" w:rsidRDefault="00A26487"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F16231">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F16231" w:rsidRPr="002A00C3" w:rsidRDefault="00A26487"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F1623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3215"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single" w:sz="8"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A26487"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A26487"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F162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3215"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double" w:sz="6"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195D5D" w:rsidRDefault="00195D5D">
      <w:pPr>
        <w:spacing w:after="0"/>
        <w:rPr>
          <w:lang w:val="en-GB"/>
        </w:rPr>
      </w:pPr>
    </w:p>
    <w:tbl>
      <w:tblPr>
        <w:tblW w:w="14742" w:type="dxa"/>
        <w:tblInd w:w="108" w:type="dxa"/>
        <w:tblLayout w:type="fixed"/>
        <w:tblLook w:val="04A0"/>
      </w:tblPr>
      <w:tblGrid>
        <w:gridCol w:w="989"/>
        <w:gridCol w:w="1705"/>
        <w:gridCol w:w="5528"/>
        <w:gridCol w:w="1440"/>
        <w:gridCol w:w="1440"/>
        <w:gridCol w:w="3640"/>
      </w:tblGrid>
      <w:tr w:rsidR="00F16231" w:rsidRPr="002A00C3" w:rsidTr="007F68FB">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53" w:type="dxa"/>
            <w:gridSpan w:val="5"/>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16231" w:rsidRPr="002A00C3" w:rsidTr="007F68FB">
        <w:trPr>
          <w:trHeight w:val="773"/>
        </w:trPr>
        <w:tc>
          <w:tcPr>
            <w:tcW w:w="989"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A26487"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A26487"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16231">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A26487"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A26487"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double" w:sz="6"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35D3C" w:rsidRDefault="00E35D3C">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7F68FB" w:rsidRPr="002A00C3" w:rsidTr="0065132C">
        <w:trPr>
          <w:trHeight w:val="372"/>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68FB" w:rsidRPr="002A00C3" w:rsidTr="0065132C">
        <w:trPr>
          <w:trHeight w:val="54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7F68FB" w:rsidRPr="00784E7F" w:rsidRDefault="007F68FB"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3"/>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54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bl>
    <w:p w:rsidR="00A5491B" w:rsidRDefault="00A5491B">
      <w:pPr>
        <w:spacing w:after="0"/>
        <w:rPr>
          <w:lang w:val="en-GB"/>
        </w:rPr>
      </w:pPr>
    </w:p>
    <w:p w:rsidR="0065132C" w:rsidRDefault="0065132C">
      <w:pPr>
        <w:spacing w:after="0"/>
        <w:rPr>
          <w:lang w:val="en-GB"/>
        </w:rPr>
      </w:pPr>
    </w:p>
    <w:p w:rsidR="00B46EEC" w:rsidRDefault="00B46EEC">
      <w:pPr>
        <w:spacing w:after="0"/>
        <w:rPr>
          <w:lang w:val="en-GB"/>
        </w:rPr>
      </w:pPr>
      <w:bookmarkStart w:id="0" w:name="_GoBack"/>
      <w:bookmarkEnd w:id="0"/>
    </w:p>
    <w:sectPr w:rsidR="00B46EEC" w:rsidSect="00195D5D">
      <w:headerReference w:type="default" r:id="rId11"/>
      <w:footerReference w:type="default" r:id="rId12"/>
      <w:headerReference w:type="first" r:id="rId13"/>
      <w:endnotePr>
        <w:numFmt w:val="decimal"/>
      </w:endnotePr>
      <w:type w:val="continuous"/>
      <w:pgSz w:w="16838" w:h="11906" w:orient="landscape"/>
      <w:pgMar w:top="424" w:right="1245" w:bottom="142"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34F" w:rsidRDefault="001C134F" w:rsidP="00261299">
      <w:pPr>
        <w:spacing w:after="0" w:line="240" w:lineRule="auto"/>
      </w:pPr>
      <w:r>
        <w:separator/>
      </w:r>
    </w:p>
  </w:endnote>
  <w:endnote w:type="continuationSeparator" w:id="1">
    <w:p w:rsidR="001C134F" w:rsidRDefault="001C134F" w:rsidP="00261299">
      <w:pPr>
        <w:spacing w:after="0" w:line="240" w:lineRule="auto"/>
      </w:pPr>
      <w:r>
        <w:continuationSeparator/>
      </w:r>
    </w:p>
  </w:endnote>
  <w:endnote w:id="2">
    <w:p w:rsidR="00B46EEC" w:rsidRPr="00114066" w:rsidRDefault="00B46EEC" w:rsidP="00B46EE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B46EEC" w:rsidRPr="00114066" w:rsidRDefault="00B46EEC" w:rsidP="00B46EE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B46EEC" w:rsidRPr="00114066" w:rsidRDefault="00B46EEC" w:rsidP="00B46EE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231907" w:rsidRPr="00114066" w:rsidRDefault="00231907" w:rsidP="00195D5D">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231907" w:rsidRPr="00114066" w:rsidRDefault="00231907" w:rsidP="00F16231">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231907"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231907"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231907" w:rsidRPr="002E3D29"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231907" w:rsidRPr="00833616"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231907"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p>
        </w:tc>
      </w:tr>
    </w:tbl>
    <w:p w:rsidR="00231907" w:rsidRPr="00DC3994" w:rsidRDefault="00231907" w:rsidP="00F16231">
      <w:pPr>
        <w:pStyle w:val="Textonotaalfinal"/>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96007"/>
      <w:docPartObj>
        <w:docPartGallery w:val="Page Numbers (Bottom of Page)"/>
        <w:docPartUnique/>
      </w:docPartObj>
    </w:sdtPr>
    <w:sdtEndPr>
      <w:rPr>
        <w:noProof/>
      </w:rPr>
    </w:sdtEndPr>
    <w:sdtContent>
      <w:p w:rsidR="00231907" w:rsidRDefault="00A26487">
        <w:pPr>
          <w:pStyle w:val="Piedepgina"/>
          <w:jc w:val="center"/>
        </w:pPr>
        <w:r>
          <w:fldChar w:fldCharType="begin"/>
        </w:r>
        <w:r w:rsidR="00231907">
          <w:instrText xml:space="preserve"> PAGE   \* MERGEFORMAT </w:instrText>
        </w:r>
        <w:r>
          <w:fldChar w:fldCharType="separate"/>
        </w:r>
        <w:r w:rsidR="00DD272D">
          <w:rPr>
            <w:noProof/>
          </w:rPr>
          <w:t>3</w:t>
        </w:r>
        <w:r>
          <w:rPr>
            <w:noProof/>
          </w:rPr>
          <w:fldChar w:fldCharType="end"/>
        </w:r>
      </w:p>
    </w:sdtContent>
  </w:sdt>
  <w:p w:rsidR="00231907" w:rsidRDefault="002319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34F" w:rsidRDefault="001C134F" w:rsidP="00261299">
      <w:pPr>
        <w:spacing w:after="0" w:line="240" w:lineRule="auto"/>
      </w:pPr>
      <w:r>
        <w:separator/>
      </w:r>
    </w:p>
  </w:footnote>
  <w:footnote w:type="continuationSeparator" w:id="1">
    <w:p w:rsidR="001C134F" w:rsidRDefault="001C134F"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A26487" w:rsidP="00231907">
    <w:pPr>
      <w:pStyle w:val="Encabezado"/>
      <w:tabs>
        <w:tab w:val="center" w:pos="7371"/>
        <w:tab w:val="left" w:pos="10573"/>
      </w:tabs>
    </w:pPr>
    <w:r>
      <w:rPr>
        <w:noProof/>
        <w:lang w:val="es-ES" w:eastAsia="es-ES"/>
      </w:rPr>
      <w:pict>
        <v:shapetype id="_x0000_t202" coordsize="21600,21600" o:spt="202" path="m,l,21600r21600,l21600,xe">
          <v:stroke joinstyle="miter"/>
          <v:path gradientshapeok="t" o:connecttype="rect"/>
        </v:shapetype>
        <v:shape id="Text Box 2" o:spid="_x0000_s4098" type="#_x0000_t202" style="position:absolute;margin-left:239.9pt;margin-top:-7.8pt;width:437.55pt;height:45.7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" filled="f" stroked="f">
          <v:textbox>
            <w:txbxContent>
              <w:p w:rsidR="00231907" w:rsidRDefault="00DD272D"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PROGRAMA DE MOVILIDAD SUIZO-EUROPEO</w:t>
                </w:r>
              </w:p>
              <w:p w:rsidR="00231907" w:rsidRDefault="00B46EEC"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ANEXO III. </w:t>
                </w:r>
                <w:r w:rsidR="00231907">
                  <w:rPr>
                    <w:rFonts w:cstheme="minorHAnsi"/>
                    <w:b/>
                    <w:color w:val="003CB4"/>
                    <w:sz w:val="28"/>
                    <w:szCs w:val="28"/>
                    <w:lang w:val="en-GB"/>
                  </w:rPr>
                  <w:t xml:space="preserve">Acuerdo de Aprendizaje </w:t>
                </w:r>
                <w:r w:rsidR="00845EF7">
                  <w:rPr>
                    <w:rFonts w:cstheme="minorHAnsi"/>
                    <w:b/>
                    <w:color w:val="003CB4"/>
                    <w:sz w:val="28"/>
                    <w:szCs w:val="28"/>
                    <w:lang w:val="en-GB"/>
                  </w:rPr>
                  <w:t xml:space="preserve">de </w:t>
                </w:r>
                <w:r w:rsidR="00231907">
                  <w:rPr>
                    <w:rFonts w:cstheme="minorHAnsi"/>
                    <w:b/>
                    <w:color w:val="003CB4"/>
                    <w:sz w:val="28"/>
                    <w:szCs w:val="28"/>
                    <w:lang w:val="en-GB"/>
                  </w:rPr>
                  <w:t xml:space="preserve">Estudios </w:t>
                </w:r>
              </w:p>
              <w:p w:rsidR="00231907" w:rsidRDefault="00231907" w:rsidP="00784E7F">
                <w:pPr>
                  <w:tabs>
                    <w:tab w:val="left" w:pos="3119"/>
                  </w:tabs>
                  <w:spacing w:after="0"/>
                  <w:jc w:val="center"/>
                  <w:rPr>
                    <w:rFonts w:ascii="Verdana" w:hAnsi="Verdana"/>
                    <w:b/>
                    <w:i/>
                    <w:color w:val="003CB4"/>
                    <w:sz w:val="14"/>
                    <w:szCs w:val="16"/>
                    <w:lang w:val="en-GB"/>
                  </w:rPr>
                </w:pPr>
              </w:p>
              <w:p w:rsidR="00231907" w:rsidRDefault="00231907" w:rsidP="00784E7F">
                <w:pPr>
                  <w:tabs>
                    <w:tab w:val="left" w:pos="3119"/>
                  </w:tabs>
                  <w:spacing w:after="0"/>
                  <w:jc w:val="center"/>
                  <w:rPr>
                    <w:rFonts w:ascii="Verdana" w:hAnsi="Verdana"/>
                    <w:b/>
                    <w:i/>
                    <w:color w:val="003CB4"/>
                    <w:sz w:val="14"/>
                    <w:szCs w:val="16"/>
                    <w:lang w:val="en-GB"/>
                  </w:rPr>
                </w:pPr>
              </w:p>
              <w:p w:rsidR="00231907" w:rsidRPr="000B0109" w:rsidRDefault="00231907" w:rsidP="00784E7F">
                <w:pPr>
                  <w:tabs>
                    <w:tab w:val="left" w:pos="3119"/>
                  </w:tabs>
                  <w:spacing w:after="0"/>
                  <w:jc w:val="center"/>
                  <w:rPr>
                    <w:rFonts w:ascii="Verdana" w:hAnsi="Verdana"/>
                    <w:b/>
                    <w:i/>
                    <w:color w:val="003CB4"/>
                    <w:sz w:val="14"/>
                    <w:szCs w:val="16"/>
                    <w:lang w:val="en-GB"/>
                  </w:rPr>
                </w:pPr>
              </w:p>
            </w:txbxContent>
          </v:textbox>
        </v:shape>
      </w:pict>
    </w:r>
    <w:r w:rsidR="00231907">
      <w:tab/>
    </w:r>
    <w:r w:rsidR="00231907">
      <w:tab/>
    </w:r>
    <w:r w:rsidR="00231907">
      <w:tab/>
    </w:r>
    <w:r w:rsidR="00231907">
      <w:tab/>
    </w:r>
  </w:p>
  <w:p w:rsidR="00231907" w:rsidRDefault="00231907" w:rsidP="00231907">
    <w:pPr>
      <w:pStyle w:val="Encabezado"/>
      <w:tabs>
        <w:tab w:val="center" w:pos="7371"/>
        <w:tab w:val="left" w:pos="10573"/>
      </w:tabs>
    </w:pPr>
  </w:p>
  <w:p w:rsidR="00231907" w:rsidRDefault="00231907" w:rsidP="00231907">
    <w:pPr>
      <w:pStyle w:val="Encabezado"/>
      <w:tabs>
        <w:tab w:val="center" w:pos="7371"/>
        <w:tab w:val="left" w:pos="1057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A26487">
    <w:pPr>
      <w:pStyle w:val="Encabezado"/>
    </w:pPr>
    <w:r>
      <w:rPr>
        <w:noProof/>
        <w:lang w:val="es-ES" w:eastAsia="es-ES"/>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231907">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attachedTemplate r:id="rId1"/>
  <w:defaultTabStop w:val="708"/>
  <w:hyphenationZone w:val="283"/>
  <w:characterSpacingControl w:val="doNotCompress"/>
  <w:hdrShapeDefaults>
    <o:shapedefaults v:ext="edit" spidmax="11266"/>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972"/>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5D5D"/>
    <w:rsid w:val="00197F9F"/>
    <w:rsid w:val="001A18A2"/>
    <w:rsid w:val="001A1C71"/>
    <w:rsid w:val="001A50C1"/>
    <w:rsid w:val="001B6503"/>
    <w:rsid w:val="001C134F"/>
    <w:rsid w:val="001C262C"/>
    <w:rsid w:val="001C59B8"/>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1907"/>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8F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409"/>
    <w:rsid w:val="00383556"/>
    <w:rsid w:val="00387F88"/>
    <w:rsid w:val="003A165A"/>
    <w:rsid w:val="003A7429"/>
    <w:rsid w:val="003B3110"/>
    <w:rsid w:val="003B34EF"/>
    <w:rsid w:val="003C0ECA"/>
    <w:rsid w:val="003C6D2D"/>
    <w:rsid w:val="003C6DE4"/>
    <w:rsid w:val="003E4D06"/>
    <w:rsid w:val="003F152F"/>
    <w:rsid w:val="003F2100"/>
    <w:rsid w:val="003F470A"/>
    <w:rsid w:val="0040400D"/>
    <w:rsid w:val="004044CD"/>
    <w:rsid w:val="0040686A"/>
    <w:rsid w:val="00413421"/>
    <w:rsid w:val="00416845"/>
    <w:rsid w:val="00421064"/>
    <w:rsid w:val="00422197"/>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6B7A"/>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49AB"/>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32C"/>
    <w:rsid w:val="0065156E"/>
    <w:rsid w:val="0065191D"/>
    <w:rsid w:val="006524BD"/>
    <w:rsid w:val="006530AA"/>
    <w:rsid w:val="006530B6"/>
    <w:rsid w:val="006559AD"/>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A68"/>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18"/>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8FB"/>
    <w:rsid w:val="007F6EF0"/>
    <w:rsid w:val="007F7ACC"/>
    <w:rsid w:val="0080059A"/>
    <w:rsid w:val="008079C2"/>
    <w:rsid w:val="00813B46"/>
    <w:rsid w:val="00814642"/>
    <w:rsid w:val="00820795"/>
    <w:rsid w:val="00820A12"/>
    <w:rsid w:val="00820D60"/>
    <w:rsid w:val="0082252E"/>
    <w:rsid w:val="0083093F"/>
    <w:rsid w:val="008309F5"/>
    <w:rsid w:val="00830E30"/>
    <w:rsid w:val="00831611"/>
    <w:rsid w:val="0083290C"/>
    <w:rsid w:val="00833616"/>
    <w:rsid w:val="00840259"/>
    <w:rsid w:val="008427A0"/>
    <w:rsid w:val="00845EF7"/>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06A"/>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47C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06A"/>
    <w:rsid w:val="00A25257"/>
    <w:rsid w:val="00A26487"/>
    <w:rsid w:val="00A3562A"/>
    <w:rsid w:val="00A357FC"/>
    <w:rsid w:val="00A36C36"/>
    <w:rsid w:val="00A36CA5"/>
    <w:rsid w:val="00A43B25"/>
    <w:rsid w:val="00A43CF0"/>
    <w:rsid w:val="00A52BCF"/>
    <w:rsid w:val="00A52C96"/>
    <w:rsid w:val="00A5491B"/>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EE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677DD"/>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1C68"/>
    <w:rsid w:val="00CC2CA7"/>
    <w:rsid w:val="00CC67AF"/>
    <w:rsid w:val="00CC7049"/>
    <w:rsid w:val="00CC71D2"/>
    <w:rsid w:val="00CE16B4"/>
    <w:rsid w:val="00CE31B7"/>
    <w:rsid w:val="00CF0D65"/>
    <w:rsid w:val="00CF33B6"/>
    <w:rsid w:val="00CF50FA"/>
    <w:rsid w:val="00CF623D"/>
    <w:rsid w:val="00D01EBA"/>
    <w:rsid w:val="00D0335B"/>
    <w:rsid w:val="00D0653B"/>
    <w:rsid w:val="00D1087E"/>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72D"/>
    <w:rsid w:val="00DD2814"/>
    <w:rsid w:val="00DD35D0"/>
    <w:rsid w:val="00DD441B"/>
    <w:rsid w:val="00DD7343"/>
    <w:rsid w:val="00DE0920"/>
    <w:rsid w:val="00DE0DC4"/>
    <w:rsid w:val="00DE26DC"/>
    <w:rsid w:val="00DE7566"/>
    <w:rsid w:val="00DF64EB"/>
    <w:rsid w:val="00E00BAF"/>
    <w:rsid w:val="00E04428"/>
    <w:rsid w:val="00E0503C"/>
    <w:rsid w:val="00E05AE5"/>
    <w:rsid w:val="00E06DEF"/>
    <w:rsid w:val="00E11D8B"/>
    <w:rsid w:val="00E13202"/>
    <w:rsid w:val="00E140F4"/>
    <w:rsid w:val="00E16FA3"/>
    <w:rsid w:val="00E241B7"/>
    <w:rsid w:val="00E3579C"/>
    <w:rsid w:val="00E35D3C"/>
    <w:rsid w:val="00E44170"/>
    <w:rsid w:val="00E501A6"/>
    <w:rsid w:val="00E52A24"/>
    <w:rsid w:val="00E5697F"/>
    <w:rsid w:val="00E636B5"/>
    <w:rsid w:val="00E64A2D"/>
    <w:rsid w:val="00E65A4C"/>
    <w:rsid w:val="00E721CF"/>
    <w:rsid w:val="00E72314"/>
    <w:rsid w:val="00E744AB"/>
    <w:rsid w:val="00E75BF3"/>
    <w:rsid w:val="00E75EAB"/>
    <w:rsid w:val="00E764A4"/>
    <w:rsid w:val="00E82C99"/>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231"/>
    <w:rsid w:val="00F163D3"/>
    <w:rsid w:val="00F17AB2"/>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3ED"/>
    <w:rsid w:val="00F91953"/>
    <w:rsid w:val="00F97F6E"/>
    <w:rsid w:val="00FA24C0"/>
    <w:rsid w:val="00FA3E94"/>
    <w:rsid w:val="00FA4D73"/>
    <w:rsid w:val="00FB2A12"/>
    <w:rsid w:val="00FB49EE"/>
    <w:rsid w:val="00FB56FF"/>
    <w:rsid w:val="00FD517B"/>
    <w:rsid w:val="00FD51D2"/>
    <w:rsid w:val="00FE5907"/>
    <w:rsid w:val="00FE7B04"/>
    <w:rsid w:val="00FF106F"/>
    <w:rsid w:val="00FF48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F0418"/>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cabezadodetabladecontenid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C9C4A9E-D182-4A41-956D-4298D322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643</Words>
  <Characters>3538</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 de Windows</cp:lastModifiedBy>
  <cp:revision>4</cp:revision>
  <cp:lastPrinted>2015-04-10T09:51:00Z</cp:lastPrinted>
  <dcterms:created xsi:type="dcterms:W3CDTF">2018-07-16T10:37:00Z</dcterms:created>
  <dcterms:modified xsi:type="dcterms:W3CDTF">2018-07-18T09:13:00Z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