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EE" w:rsidRPr="002A00C3" w:rsidRDefault="00231907" w:rsidP="00231907">
      <w:pPr>
        <w:tabs>
          <w:tab w:val="left" w:pos="1000"/>
          <w:tab w:val="left" w:pos="1800"/>
          <w:tab w:val="left" w:pos="2093"/>
          <w:tab w:val="left" w:pos="3027"/>
        </w:tabs>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p>
    <w:p w:rsidR="00071972" w:rsidRDefault="00071972" w:rsidP="00231907">
      <w:pPr>
        <w:spacing w:after="0" w:line="240" w:lineRule="auto"/>
        <w:rPr>
          <w:rFonts w:ascii="Calibri" w:eastAsia="Times New Roman" w:hAnsi="Calibri" w:cs="Times New Roman"/>
          <w:color w:val="000000"/>
          <w:sz w:val="16"/>
          <w:szCs w:val="16"/>
          <w:lang w:val="en-GB" w:eastAsia="en-GB"/>
        </w:rPr>
      </w:pPr>
    </w:p>
    <w:p w:rsidR="00B46EEC" w:rsidRDefault="00B46EEC" w:rsidP="00231907">
      <w:pPr>
        <w:spacing w:after="0" w:line="240" w:lineRule="auto"/>
        <w:rPr>
          <w:rFonts w:ascii="Calibri" w:eastAsia="Times New Roman" w:hAnsi="Calibri" w:cs="Times New Roman"/>
          <w:color w:val="000000"/>
          <w:sz w:val="16"/>
          <w:szCs w:val="16"/>
          <w:lang w:val="en-GB" w:eastAsia="en-GB"/>
        </w:rPr>
      </w:pP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8"/>
        <w:gridCol w:w="1147"/>
        <w:gridCol w:w="1728"/>
        <w:gridCol w:w="1291"/>
        <w:gridCol w:w="2066"/>
        <w:gridCol w:w="1291"/>
        <w:gridCol w:w="1290"/>
        <w:gridCol w:w="2465"/>
        <w:gridCol w:w="2466"/>
      </w:tblGrid>
      <w:tr w:rsidR="00B46EEC" w:rsidRPr="002A00C3" w:rsidTr="005D1DB4">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B46EEC" w:rsidRPr="002A00C3" w:rsidRDefault="00B46EEC"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NIF/NIE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2"/>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2465" w:type="dxa"/>
            <w:tcBorders>
              <w:top w:val="double" w:sz="6" w:space="0" w:color="auto"/>
              <w:left w:val="nil"/>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3"/>
            </w:r>
          </w:p>
        </w:tc>
        <w:tc>
          <w:tcPr>
            <w:tcW w:w="2466" w:type="dxa"/>
            <w:tcBorders>
              <w:top w:val="double" w:sz="6" w:space="0" w:color="auto"/>
              <w:left w:val="nil"/>
              <w:bottom w:val="single" w:sz="8" w:space="0" w:color="auto"/>
              <w:right w:val="double" w:sz="6" w:space="0" w:color="auto"/>
            </w:tcBorders>
            <w:shd w:val="clear" w:color="auto" w:fill="auto"/>
            <w:vAlign w:val="bottom"/>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4"/>
            </w:r>
          </w:p>
        </w:tc>
      </w:tr>
      <w:tr w:rsidR="00B46EEC" w:rsidRPr="002A00C3" w:rsidTr="00C44AFA">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5" w:type="dxa"/>
            <w:tcBorders>
              <w:top w:val="single" w:sz="8" w:space="0" w:color="auto"/>
              <w:left w:val="nil"/>
              <w:bottom w:val="double" w:sz="6" w:space="0" w:color="auto"/>
              <w:right w:val="double" w:sz="6"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6" w:type="dxa"/>
            <w:tcBorders>
              <w:top w:val="single" w:sz="8" w:space="0" w:color="auto"/>
              <w:left w:val="nil"/>
              <w:bottom w:val="double" w:sz="6" w:space="0" w:color="auto"/>
              <w:right w:val="double" w:sz="6" w:space="0" w:color="auto"/>
            </w:tcBorders>
            <w:shd w:val="clear" w:color="auto" w:fill="auto"/>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r>
      <w:tr w:rsidR="00195D5D" w:rsidRPr="002A00C3" w:rsidTr="00A2206A">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Cadiz</w:t>
            </w: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65132C" w:rsidRDefault="00A5491B" w:rsidP="00A5491B">
            <w:pPr>
              <w:spacing w:after="0" w:line="240" w:lineRule="auto"/>
              <w:jc w:val="center"/>
              <w:rPr>
                <w:rFonts w:ascii="Calibri" w:eastAsia="Times New Roman" w:hAnsi="Calibri" w:cs="Times New Roman"/>
                <w:color w:val="000000"/>
                <w:sz w:val="16"/>
                <w:szCs w:val="16"/>
                <w:lang w:val="es-ES" w:eastAsia="en-GB"/>
              </w:rPr>
            </w:pPr>
            <w:r w:rsidRPr="0065132C">
              <w:rPr>
                <w:rFonts w:ascii="Calibri" w:eastAsia="Times New Roman" w:hAnsi="Calibri" w:cs="Times New Roman"/>
                <w:color w:val="000000"/>
                <w:sz w:val="16"/>
                <w:szCs w:val="16"/>
                <w:lang w:val="es-ES" w:eastAsia="en-GB"/>
              </w:rPr>
              <w:t>Paseo Carlos III Nº 3. 11003 Cadiz</w:t>
            </w: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A5491B" w:rsidRDefault="00A5491B" w:rsidP="00A5491B">
            <w:pPr>
              <w:spacing w:after="0" w:line="240" w:lineRule="auto"/>
              <w:jc w:val="center"/>
              <w:rPr>
                <w:rFonts w:ascii="Calibri" w:eastAsia="Times New Roman" w:hAnsi="Calibri" w:cs="Times New Roman"/>
                <w:color w:val="000000"/>
                <w:sz w:val="16"/>
                <w:szCs w:val="16"/>
                <w:lang w:val="es-ES" w:eastAsia="en-GB"/>
              </w:rPr>
            </w:pPr>
            <w:r w:rsidRPr="00A5491B">
              <w:rPr>
                <w:rFonts w:ascii="Calibri" w:eastAsia="Times New Roman" w:hAnsi="Calibri" w:cs="Times New Roman"/>
                <w:color w:val="000000"/>
                <w:sz w:val="16"/>
                <w:szCs w:val="16"/>
                <w:lang w:val="es-ES" w:eastAsia="en-GB"/>
              </w:rPr>
              <w:t xml:space="preserve">Juan Carlos García Galindo, </w:t>
            </w:r>
            <w:hyperlink r:id="rId11" w:history="1">
              <w:r w:rsidRPr="00A5491B">
                <w:rPr>
                  <w:rStyle w:val="Hipervnculo"/>
                  <w:rFonts w:ascii="Calibri" w:eastAsia="Times New Roman" w:hAnsi="Calibri" w:cs="Times New Roman"/>
                  <w:sz w:val="16"/>
                  <w:szCs w:val="16"/>
                  <w:lang w:val="es-ES" w:eastAsia="en-GB"/>
                </w:rPr>
                <w:t>internacional@uca.es</w:t>
              </w:r>
            </w:hyperlink>
            <w:r w:rsidRPr="00A5491B">
              <w:rPr>
                <w:rFonts w:ascii="Calibri" w:eastAsia="Times New Roman" w:hAnsi="Calibri" w:cs="Times New Roman"/>
                <w:color w:val="000000"/>
                <w:sz w:val="16"/>
                <w:szCs w:val="16"/>
                <w:lang w:val="es-ES" w:eastAsia="en-GB"/>
              </w:rPr>
              <w:t>, +34956015883</w:t>
            </w:r>
          </w:p>
        </w:tc>
      </w:tr>
      <w:tr w:rsidR="00195D5D" w:rsidRPr="002A00C3" w:rsidTr="00A2206A">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r>
    </w:tbl>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195D5D">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7"/>
        <w:gridCol w:w="2264"/>
        <w:gridCol w:w="6804"/>
        <w:gridCol w:w="1700"/>
        <w:gridCol w:w="2977"/>
      </w:tblGrid>
      <w:tr w:rsidR="00195D5D" w:rsidRPr="002A00C3" w:rsidTr="007F68FB">
        <w:trPr>
          <w:trHeight w:val="100"/>
        </w:trPr>
        <w:tc>
          <w:tcPr>
            <w:tcW w:w="997"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45"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195D5D" w:rsidRPr="002A00C3" w:rsidRDefault="00195D5D" w:rsidP="0023190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195D5D" w:rsidRPr="002A00C3" w:rsidTr="007F68FB">
        <w:trPr>
          <w:trHeight w:val="544"/>
        </w:trPr>
        <w:tc>
          <w:tcPr>
            <w:tcW w:w="997" w:type="dxa"/>
            <w:tcBorders>
              <w:top w:val="nil"/>
              <w:left w:val="double" w:sz="6" w:space="0" w:color="auto"/>
              <w:bottom w:val="nil"/>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6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95D5D" w:rsidRPr="002A00C3" w:rsidTr="007F68FB">
        <w:trPr>
          <w:trHeight w:val="230"/>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19"/>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25"/>
        </w:trPr>
        <w:tc>
          <w:tcPr>
            <w:tcW w:w="997"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174"/>
        </w:trPr>
        <w:tc>
          <w:tcPr>
            <w:tcW w:w="14742"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DE26DC" w:rsidRDefault="00DE26DC"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F47590" w:rsidRDefault="00F47590">
      <w:pPr>
        <w:spacing w:after="0"/>
        <w:rPr>
          <w:lang w:val="en-GB"/>
        </w:rPr>
      </w:pPr>
    </w:p>
    <w:tbl>
      <w:tblPr>
        <w:tblW w:w="14763" w:type="dxa"/>
        <w:tblInd w:w="108" w:type="dxa"/>
        <w:tblLayout w:type="fixed"/>
        <w:tblLook w:val="04A0"/>
      </w:tblPr>
      <w:tblGrid>
        <w:gridCol w:w="982"/>
        <w:gridCol w:w="2279"/>
        <w:gridCol w:w="6804"/>
        <w:gridCol w:w="1701"/>
        <w:gridCol w:w="2997"/>
      </w:tblGrid>
      <w:tr w:rsidR="00195D5D" w:rsidRPr="002A00C3" w:rsidTr="007F68FB">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81"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p>
        </w:tc>
      </w:tr>
      <w:tr w:rsidR="00195D5D" w:rsidRPr="002A00C3" w:rsidTr="007F68FB">
        <w:trPr>
          <w:trHeight w:val="529"/>
        </w:trPr>
        <w:tc>
          <w:tcPr>
            <w:tcW w:w="982" w:type="dxa"/>
            <w:tcBorders>
              <w:top w:val="nil"/>
              <w:left w:val="double" w:sz="6" w:space="0" w:color="auto"/>
              <w:bottom w:val="nil"/>
              <w:right w:val="nil"/>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9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195D5D" w:rsidRPr="002A00C3" w:rsidTr="007F68FB">
        <w:trPr>
          <w:trHeight w:val="89"/>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63"/>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205"/>
        </w:trPr>
        <w:tc>
          <w:tcPr>
            <w:tcW w:w="14763"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195D5D" w:rsidRDefault="00195D5D">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3C0ECA" w:rsidRPr="002A00C3" w:rsidTr="007F68FB">
        <w:trPr>
          <w:trHeight w:val="1320"/>
        </w:trPr>
        <w:tc>
          <w:tcPr>
            <w:tcW w:w="1474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C0ECA" w:rsidRPr="00474762" w:rsidRDefault="003C0ECA" w:rsidP="0023190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3C0ECA" w:rsidRPr="002A00C3" w:rsidRDefault="003C0ECA" w:rsidP="00B46EE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w:t>
            </w:r>
            <w:r w:rsidR="00B46EEC">
              <w:rPr>
                <w:rFonts w:ascii="Calibri" w:eastAsia="Times New Roman" w:hAnsi="Calibri" w:cs="Times New Roman"/>
                <w:color w:val="000000"/>
                <w:sz w:val="14"/>
                <w:szCs w:val="16"/>
                <w:lang w:val="en-GB" w:eastAsia="en-GB"/>
              </w:rPr>
              <w:t>angements agreed by all parties</w:t>
            </w:r>
            <w:r w:rsidRPr="002A00C3">
              <w:rPr>
                <w:rFonts w:ascii="Calibri" w:eastAsia="Times New Roman" w:hAnsi="Calibri" w:cs="Times New Roman"/>
                <w:color w:val="000000"/>
                <w:sz w:val="14"/>
                <w:szCs w:val="16"/>
                <w:lang w:val="en-GB" w:eastAsia="en-GB"/>
              </w:rPr>
              <w:t xml:space="preserve">.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C0ECA" w:rsidRPr="002A00C3" w:rsidTr="00576B7A">
        <w:trPr>
          <w:trHeight w:val="330"/>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C0ECA" w:rsidRPr="002A00C3" w:rsidTr="00576B7A">
        <w:trPr>
          <w:trHeight w:val="54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3C0ECA" w:rsidRPr="00784E7F" w:rsidRDefault="003C0ECA"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70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8C106A">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3C0EC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8C106A" w:rsidRPr="002A00C3" w:rsidTr="00576B7A">
        <w:trPr>
          <w:trHeight w:val="67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8C106A" w:rsidRPr="002A00C3" w:rsidRDefault="008C106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8C106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8C106A" w:rsidRPr="002A00C3" w:rsidRDefault="008C106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62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bl>
    <w:p w:rsidR="003C0ECA" w:rsidRDefault="003C0ECA">
      <w:pPr>
        <w:spacing w:after="0"/>
        <w:rPr>
          <w:lang w:val="en-GB"/>
        </w:rPr>
      </w:pPr>
    </w:p>
    <w:p w:rsidR="00195D5D" w:rsidRDefault="00195D5D">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195D5D" w:rsidRDefault="002A48F8" w:rsidP="002A48F8">
      <w:pPr>
        <w:spacing w:after="0"/>
        <w:jc w:val="center"/>
        <w:rPr>
          <w:b/>
          <w:lang w:val="en-GB"/>
        </w:rPr>
      </w:pPr>
      <w:r w:rsidRPr="002A00C3">
        <w:rPr>
          <w:b/>
          <w:lang w:val="en-GB"/>
        </w:rPr>
        <w:t>During the Mobility</w:t>
      </w:r>
    </w:p>
    <w:p w:rsidR="00F16231" w:rsidRDefault="00F16231" w:rsidP="002A48F8">
      <w:pPr>
        <w:spacing w:after="0"/>
        <w:jc w:val="center"/>
        <w:rPr>
          <w:b/>
          <w:lang w:val="en-GB"/>
        </w:rPr>
      </w:pPr>
    </w:p>
    <w:tbl>
      <w:tblPr>
        <w:tblW w:w="14742" w:type="dxa"/>
        <w:tblInd w:w="108" w:type="dxa"/>
        <w:tblLayout w:type="fixed"/>
        <w:tblLook w:val="04A0"/>
      </w:tblPr>
      <w:tblGrid>
        <w:gridCol w:w="1002"/>
        <w:gridCol w:w="1148"/>
        <w:gridCol w:w="4654"/>
        <w:gridCol w:w="1440"/>
        <w:gridCol w:w="1440"/>
        <w:gridCol w:w="3215"/>
        <w:gridCol w:w="1843"/>
      </w:tblGrid>
      <w:tr w:rsidR="00F16231" w:rsidRPr="002A00C3" w:rsidTr="007F68FB">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40" w:type="dxa"/>
            <w:gridSpan w:val="6"/>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F16231" w:rsidRPr="002A00C3" w:rsidTr="007F68FB">
        <w:trPr>
          <w:trHeight w:val="677"/>
        </w:trPr>
        <w:tc>
          <w:tcPr>
            <w:tcW w:w="1002"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54"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215"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8"/>
            </w:r>
          </w:p>
        </w:tc>
        <w:tc>
          <w:tcPr>
            <w:tcW w:w="1843"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F16231" w:rsidRPr="002A00C3" w:rsidRDefault="00D83ACE"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F1623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F16231" w:rsidRPr="002A00C3" w:rsidRDefault="00D83ACE"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F1623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3215"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single" w:sz="8"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D83ACE"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D83ACE"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F1623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3215"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double" w:sz="6"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195D5D" w:rsidRDefault="00195D5D">
      <w:pPr>
        <w:spacing w:after="0"/>
        <w:rPr>
          <w:lang w:val="en-GB"/>
        </w:rPr>
      </w:pPr>
    </w:p>
    <w:tbl>
      <w:tblPr>
        <w:tblW w:w="14742" w:type="dxa"/>
        <w:tblInd w:w="108" w:type="dxa"/>
        <w:tblLayout w:type="fixed"/>
        <w:tblLook w:val="04A0"/>
      </w:tblPr>
      <w:tblGrid>
        <w:gridCol w:w="989"/>
        <w:gridCol w:w="1705"/>
        <w:gridCol w:w="5528"/>
        <w:gridCol w:w="1440"/>
        <w:gridCol w:w="1440"/>
        <w:gridCol w:w="3640"/>
      </w:tblGrid>
      <w:tr w:rsidR="00F16231" w:rsidRPr="002A00C3" w:rsidTr="007F68FB">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53" w:type="dxa"/>
            <w:gridSpan w:val="5"/>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16231" w:rsidRPr="002A00C3" w:rsidTr="007F68FB">
        <w:trPr>
          <w:trHeight w:val="773"/>
        </w:trPr>
        <w:tc>
          <w:tcPr>
            <w:tcW w:w="989"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D83ACE"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D83ACE"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16231">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D83ACE"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D83ACE"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double" w:sz="6"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35D3C" w:rsidRDefault="00E35D3C">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7F68FB" w:rsidRPr="002A00C3" w:rsidTr="0065132C">
        <w:trPr>
          <w:trHeight w:val="372"/>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F68FB" w:rsidRPr="002A00C3" w:rsidTr="0065132C">
        <w:trPr>
          <w:trHeight w:val="54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7F68FB" w:rsidRPr="00784E7F" w:rsidRDefault="007F68FB"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3"/>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544"/>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bl>
    <w:p w:rsidR="00A5491B" w:rsidRDefault="00A5491B">
      <w:pPr>
        <w:spacing w:after="0"/>
        <w:rPr>
          <w:lang w:val="en-GB"/>
        </w:rPr>
      </w:pPr>
    </w:p>
    <w:p w:rsidR="0065132C" w:rsidRDefault="0065132C">
      <w:pPr>
        <w:spacing w:after="0"/>
        <w:rPr>
          <w:lang w:val="en-GB"/>
        </w:rPr>
      </w:pPr>
    </w:p>
    <w:p w:rsidR="00B46EEC" w:rsidRDefault="00B46EEC">
      <w:pPr>
        <w:spacing w:after="0"/>
        <w:rPr>
          <w:lang w:val="en-GB"/>
        </w:rPr>
      </w:pPr>
      <w:bookmarkStart w:id="0" w:name="_GoBack"/>
      <w:bookmarkEnd w:id="0"/>
    </w:p>
    <w:sectPr w:rsidR="00B46EEC" w:rsidSect="00195D5D">
      <w:headerReference w:type="default" r:id="rId12"/>
      <w:footerReference w:type="default" r:id="rId13"/>
      <w:headerReference w:type="first" r:id="rId14"/>
      <w:endnotePr>
        <w:numFmt w:val="decimal"/>
      </w:endnotePr>
      <w:type w:val="continuous"/>
      <w:pgSz w:w="16838" w:h="11906" w:orient="landscape"/>
      <w:pgMar w:top="424" w:right="1245" w:bottom="142" w:left="85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90A" w:rsidRDefault="0020390A" w:rsidP="00261299">
      <w:pPr>
        <w:spacing w:after="0" w:line="240" w:lineRule="auto"/>
      </w:pPr>
      <w:r>
        <w:separator/>
      </w:r>
    </w:p>
  </w:endnote>
  <w:endnote w:type="continuationSeparator" w:id="1">
    <w:p w:rsidR="0020390A" w:rsidRDefault="0020390A" w:rsidP="00261299">
      <w:pPr>
        <w:spacing w:after="0" w:line="240" w:lineRule="auto"/>
      </w:pPr>
      <w:r>
        <w:continuationSeparator/>
      </w:r>
    </w:p>
  </w:endnote>
  <w:endnote w:id="2">
    <w:p w:rsidR="00B46EEC" w:rsidRPr="00114066" w:rsidRDefault="00B46EEC" w:rsidP="00B46EE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B46EEC" w:rsidRPr="00114066" w:rsidRDefault="00B46EEC" w:rsidP="00B46EE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B46EEC" w:rsidRPr="00114066" w:rsidRDefault="00B46EEC" w:rsidP="00B46EE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231907" w:rsidRPr="00114066" w:rsidRDefault="00231907" w:rsidP="00195D5D">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231907" w:rsidRPr="00114066" w:rsidRDefault="00231907" w:rsidP="00F16231">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231907"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231907"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231907" w:rsidRPr="002E3D29"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231907" w:rsidRPr="00833616"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231907"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p>
        </w:tc>
      </w:tr>
    </w:tbl>
    <w:p w:rsidR="00231907" w:rsidRPr="00DC3994" w:rsidRDefault="00231907" w:rsidP="00F16231">
      <w:pPr>
        <w:pStyle w:val="Textonotaalfinal"/>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196007"/>
      <w:docPartObj>
        <w:docPartGallery w:val="Page Numbers (Bottom of Page)"/>
        <w:docPartUnique/>
      </w:docPartObj>
    </w:sdtPr>
    <w:sdtEndPr>
      <w:rPr>
        <w:noProof/>
      </w:rPr>
    </w:sdtEndPr>
    <w:sdtContent>
      <w:p w:rsidR="00231907" w:rsidRDefault="00D83ACE">
        <w:pPr>
          <w:pStyle w:val="Piedepgina"/>
          <w:jc w:val="center"/>
        </w:pPr>
        <w:r>
          <w:fldChar w:fldCharType="begin"/>
        </w:r>
        <w:r w:rsidR="00231907">
          <w:instrText xml:space="preserve"> PAGE   \* MERGEFORMAT </w:instrText>
        </w:r>
        <w:r>
          <w:fldChar w:fldCharType="separate"/>
        </w:r>
        <w:r w:rsidR="00104209">
          <w:rPr>
            <w:noProof/>
          </w:rPr>
          <w:t>4</w:t>
        </w:r>
        <w:r>
          <w:rPr>
            <w:noProof/>
          </w:rPr>
          <w:fldChar w:fldCharType="end"/>
        </w:r>
      </w:p>
    </w:sdtContent>
  </w:sdt>
  <w:p w:rsidR="00231907" w:rsidRDefault="0023190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90A" w:rsidRDefault="0020390A" w:rsidP="00261299">
      <w:pPr>
        <w:spacing w:after="0" w:line="240" w:lineRule="auto"/>
      </w:pPr>
      <w:r>
        <w:separator/>
      </w:r>
    </w:p>
  </w:footnote>
  <w:footnote w:type="continuationSeparator" w:id="1">
    <w:p w:rsidR="0020390A" w:rsidRDefault="0020390A"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ED62B4" w:rsidP="00231907">
    <w:pPr>
      <w:pStyle w:val="Encabezado"/>
      <w:tabs>
        <w:tab w:val="center" w:pos="7371"/>
        <w:tab w:val="left" w:pos="10573"/>
      </w:tabs>
    </w:pPr>
    <w:r>
      <w:rPr>
        <w:noProof/>
        <w:lang w:val="es-ES" w:eastAsia="es-ES"/>
      </w:rPr>
      <w:drawing>
        <wp:anchor distT="0" distB="0" distL="114300" distR="114300" simplePos="0" relativeHeight="251667456" behindDoc="0" locked="0" layoutInCell="1" allowOverlap="1">
          <wp:simplePos x="0" y="0"/>
          <wp:positionH relativeFrom="column">
            <wp:posOffset>-87581</wp:posOffset>
          </wp:positionH>
          <wp:positionV relativeFrom="paragraph">
            <wp:posOffset>-248676</wp:posOffset>
          </wp:positionV>
          <wp:extent cx="1495425" cy="726831"/>
          <wp:effectExtent l="19050" t="0" r="9525" b="0"/>
          <wp:wrapNone/>
          <wp:docPr id="5" name="Imagen 5" descr="logo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b"/>
                  <pic:cNvPicPr>
                    <a:picLocks noChangeAspect="1" noChangeArrowheads="1"/>
                  </pic:cNvPicPr>
                </pic:nvPicPr>
                <pic:blipFill>
                  <a:blip r:embed="rId1"/>
                  <a:srcRect/>
                  <a:stretch>
                    <a:fillRect/>
                  </a:stretch>
                </pic:blipFill>
                <pic:spPr bwMode="auto">
                  <a:xfrm>
                    <a:off x="0" y="0"/>
                    <a:ext cx="1495425" cy="726831"/>
                  </a:xfrm>
                  <a:prstGeom prst="rect">
                    <a:avLst/>
                  </a:prstGeom>
                  <a:noFill/>
                  <a:ln w="9525">
                    <a:noFill/>
                    <a:miter lim="800000"/>
                    <a:headEnd/>
                    <a:tailEnd/>
                  </a:ln>
                </pic:spPr>
              </pic:pic>
            </a:graphicData>
          </a:graphic>
        </wp:anchor>
      </w:drawing>
    </w:r>
    <w:r w:rsidR="00D83ACE">
      <w:rPr>
        <w:noProof/>
        <w:lang w:val="es-ES" w:eastAsia="es-ES"/>
      </w:rPr>
      <w:pict>
        <v:shapetype id="_x0000_t202" coordsize="21600,21600" o:spt="202" path="m,l,21600r21600,l21600,xe">
          <v:stroke joinstyle="miter"/>
          <v:path gradientshapeok="t" o:connecttype="rect"/>
        </v:shapetype>
        <v:shape id="Text Box 2" o:spid="_x0000_s4098" type="#_x0000_t202" style="position:absolute;margin-left:369.6pt;margin-top:-20.95pt;width:369.25pt;height:45.7pt;z-index:2516664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4aobcCAAC5BQAADgAAAGRycy9lMm9Eb2MueG1srFTbbtswDH0fsH8Q9O76EjuxjTpFm8TDgO4C&#10;tPsAxZJjYbbkSUqcrti/j5Jza/sybPODIYnUIQ95xOubfdeiHVOaS1Hg8CrAiIlKUi42Bf72WHop&#10;RtoQQUkrBSvwE9P4Zv7+3fXQ5yySjWwpUwhAhM6HvsCNMX3u+7pqWEf0leyZAGMtVUcMbNXGp4oM&#10;gN61fhQEU3+QivZKVkxrOF2ORjx3+HXNKvOlrjUzqC0w5GbcX7n/2v79+TXJN4r0Da8OaZC/yKIj&#10;XEDQE9SSGIK2ir+B6nilpJa1uapk58u65hVzHIBNGLxi89CQnjkuUBzdn8qk/x9s9Xn3VSFOCxxh&#10;JEgHLXpke4Pu5B5FtjpDr3NweujBzezhGLrsmOr+XlbfNRJy0RCxYbdKyaFhhEJ2ob3pX1wdcbQF&#10;WQ+fJIUwZGukA9rXqrOlg2IgQIcuPZ06Y1Op4HASTbJwkmBUgS1Jg0nmWueT/Hi7V9p8YLJDdlFg&#10;BZ136GR3r43NhuRHFxtMyJK3ret+K14cgON4ArHhqrXZLFwzn7MgW6WrNPbiaLry4oBS77ZcxN60&#10;DGfJcrJcLJbhLxs3jPOGU8qEDXMUVhj/WeMOEh8lcZKWli2nFs6mpNVmvWgV2hEQduk+V3OwnN38&#10;l2m4IgCXV5TCKA7uoswrp+nMi+s48bJZkHpBmN1l0yDO4mX5ktI9F+zfKaGhwFkSJaOYzkm/4ha4&#10;7y03knfcwOhoeVfg9OREcivBlaCutYbwdlxflMKmfy4FtPvYaCdYq9FRrWa/3gOKVfFa0ieQrpKg&#10;LNAnzDtYNFL9xGiA2VFg/WNLFMOo/ShA/lkYx3bYuE2czCLYqEvL+tJCRAVQBTYYjcuFGQfUtld8&#10;00Ck8cEJeQtPpuZOzeesDg8N5oMjdZhldgBd7p3XeeLOfwMAAP//AwBQSwMEFAAGAAgAAAAhANFp&#10;Q63fAAAACgEAAA8AAABkcnMvZG93bnJldi54bWxMj81OwzAQhO9IvIO1SNxau6hp45BNhUBcQZQf&#10;iZsbb5OIeB3FbhPeHnOC42hGM9+Uu9n14kxj6DwjrJYKBHHtbccNwtvr4yIHEaJha3rPhPBNAXbV&#10;5UVpCusnfqHzPjYilXAoDEIb41BIGeqWnAlLPxAn7+hHZ2KSYyPtaKZU7np5o9RGOtNxWmjNQPct&#10;1V/7k0N4fzp+fqzVc/PgsmHys5LstES8vprvbkFEmuNfGH7xEzpUiengT2yD6BHWW53QI8JilW1A&#10;pITOtQZxQNhmOciqlP8vVD8AAAD//wMAUEsBAi0AFAAGAAgAAAAhAOSZw8D7AAAA4QEAABMAAAAA&#10;AAAAAAAAAAAAAAAAAFtDb250ZW50X1R5cGVzXS54bWxQSwECLQAUAAYACAAAACEAI7Jq4dcAAACU&#10;AQAACwAAAAAAAAAAAAAAAAAsAQAAX3JlbHMvLnJlbHNQSwECLQAUAAYACAAAACEAV34aobcCAAC5&#10;BQAADgAAAAAAAAAAAAAAAAAsAgAAZHJzL2Uyb0RvYy54bWxQSwECLQAUAAYACAAAACEA0WlDrd8A&#10;AAAKAQAADwAAAAAAAAAAAAAAAAAPBQAAZHJzL2Rvd25yZXYueG1sUEsFBgAAAAAEAAQA8wAAABsG&#10;AAAAAA==&#10;" filled="f" stroked="f">
          <v:textbox style="mso-next-textbox:#Text Box 2">
            <w:txbxContent>
              <w:p w:rsidR="00231907" w:rsidRPr="000B0109" w:rsidRDefault="00886C8D" w:rsidP="00784E7F">
                <w:pPr>
                  <w:tabs>
                    <w:tab w:val="left" w:pos="3119"/>
                  </w:tabs>
                  <w:spacing w:after="0"/>
                  <w:jc w:val="center"/>
                  <w:rPr>
                    <w:rFonts w:ascii="Verdana" w:hAnsi="Verdana"/>
                    <w:b/>
                    <w:i/>
                    <w:color w:val="003CB4"/>
                    <w:sz w:val="14"/>
                    <w:szCs w:val="16"/>
                    <w:lang w:val="en-GB"/>
                  </w:rPr>
                </w:pPr>
                <w:r w:rsidRPr="00886C8D">
                  <w:rPr>
                    <w:rFonts w:ascii="Verdana" w:hAnsi="Verdana"/>
                    <w:b/>
                    <w:i/>
                    <w:noProof/>
                    <w:color w:val="003CB4"/>
                    <w:sz w:val="14"/>
                    <w:szCs w:val="16"/>
                    <w:lang w:val="es-ES" w:eastAsia="es-ES"/>
                  </w:rPr>
                  <w:drawing>
                    <wp:inline distT="0" distB="0" distL="0" distR="0">
                      <wp:extent cx="3056255" cy="623154"/>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056255" cy="623154"/>
                              </a:xfrm>
                              <a:prstGeom prst="rect">
                                <a:avLst/>
                              </a:prstGeom>
                              <a:noFill/>
                              <a:ln w="9525">
                                <a:noFill/>
                                <a:miter lim="800000"/>
                                <a:headEnd/>
                                <a:tailEnd/>
                              </a:ln>
                            </pic:spPr>
                          </pic:pic>
                        </a:graphicData>
                      </a:graphic>
                    </wp:inline>
                  </w:drawing>
                </w:r>
                <w:r w:rsidR="00ED62B4" w:rsidRPr="00ED62B4">
                  <w:rPr>
                    <w:rFonts w:ascii="Verdana" w:hAnsi="Verdana"/>
                    <w:b/>
                    <w:i/>
                    <w:noProof/>
                    <w:color w:val="003CB4"/>
                    <w:sz w:val="14"/>
                    <w:szCs w:val="16"/>
                    <w:lang w:val="es-ES" w:eastAsia="es-ES"/>
                  </w:rPr>
                  <w:drawing>
                    <wp:inline distT="0" distB="0" distL="0" distR="0">
                      <wp:extent cx="3056255" cy="623154"/>
                      <wp:effectExtent l="1905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056255" cy="623154"/>
                              </a:xfrm>
                              <a:prstGeom prst="rect">
                                <a:avLst/>
                              </a:prstGeom>
                              <a:noFill/>
                              <a:ln w="9525">
                                <a:noFill/>
                                <a:miter lim="800000"/>
                                <a:headEnd/>
                                <a:tailEnd/>
                              </a:ln>
                            </pic:spPr>
                          </pic:pic>
                        </a:graphicData>
                      </a:graphic>
                    </wp:inline>
                  </w:drawing>
                </w:r>
              </w:p>
            </w:txbxContent>
          </v:textbox>
        </v:shape>
      </w:pict>
    </w:r>
    <w:r w:rsidR="00231907">
      <w:tab/>
    </w:r>
    <w:r w:rsidR="00231907">
      <w:tab/>
    </w:r>
    <w:r w:rsidR="00231907">
      <w:tab/>
    </w:r>
    <w:r w:rsidR="00231907">
      <w:tab/>
    </w:r>
  </w:p>
  <w:p w:rsidR="00231907" w:rsidRDefault="00231907" w:rsidP="00231907">
    <w:pPr>
      <w:pStyle w:val="Encabezado"/>
      <w:tabs>
        <w:tab w:val="center" w:pos="7371"/>
        <w:tab w:val="left" w:pos="10573"/>
      </w:tabs>
    </w:pPr>
  </w:p>
  <w:p w:rsidR="00231907" w:rsidRDefault="00231907" w:rsidP="00231907">
    <w:pPr>
      <w:pStyle w:val="Encabezado"/>
      <w:tabs>
        <w:tab w:val="center" w:pos="7371"/>
        <w:tab w:val="left" w:pos="10573"/>
      </w:tabs>
    </w:pPr>
  </w:p>
  <w:p w:rsidR="00886C8D" w:rsidRPr="00CC724A" w:rsidRDefault="00886C8D" w:rsidP="00231907">
    <w:pPr>
      <w:pStyle w:val="Encabezado"/>
      <w:tabs>
        <w:tab w:val="center" w:pos="7371"/>
        <w:tab w:val="left" w:pos="10573"/>
      </w:tabs>
      <w:rPr>
        <w:b/>
      </w:rPr>
    </w:pPr>
    <w:r>
      <w:tab/>
      <w:t xml:space="preserve">                                           </w:t>
    </w:r>
    <w:r w:rsidR="00E9665D">
      <w:t xml:space="preserve">                        </w:t>
    </w:r>
    <w:r w:rsidR="00E9665D" w:rsidRPr="00CC724A">
      <w:rPr>
        <w:b/>
      </w:rPr>
      <w:t>ANEXO I</w:t>
    </w:r>
    <w:r w:rsidR="00CC724A" w:rsidRPr="00CC724A">
      <w:rPr>
        <w:b/>
      </w:rPr>
      <w:t>I</w:t>
    </w:r>
    <w:r w:rsidRPr="00CC724A">
      <w:rPr>
        <w:b/>
      </w:rPr>
      <w:t>I Acuerdo de Aprendizaje de Estudios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D83ACE">
    <w:pPr>
      <w:pStyle w:val="Encabezado"/>
    </w:pPr>
    <w:r>
      <w:rPr>
        <w:noProof/>
        <w:lang w:val="es-ES" w:eastAsia="es-E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231907">
      <w:rPr>
        <w:noProof/>
        <w:lang w:val="es-ES" w:eastAsia="es-E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attachedTemplate r:id="rId1"/>
  <w:defaultTabStop w:val="708"/>
  <w:hyphenationZone w:val="283"/>
  <w:characterSpacingControl w:val="doNotCompress"/>
  <w:hdrShapeDefaults>
    <o:shapedefaults v:ext="edit" spidmax="4101"/>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972"/>
    <w:rsid w:val="00073625"/>
    <w:rsid w:val="000754F6"/>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4209"/>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5B80"/>
    <w:rsid w:val="001828BD"/>
    <w:rsid w:val="00182B1F"/>
    <w:rsid w:val="001835F3"/>
    <w:rsid w:val="00195D5D"/>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390A"/>
    <w:rsid w:val="00204B3A"/>
    <w:rsid w:val="00207747"/>
    <w:rsid w:val="0022098F"/>
    <w:rsid w:val="00221EEA"/>
    <w:rsid w:val="0023117A"/>
    <w:rsid w:val="00231907"/>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8F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409"/>
    <w:rsid w:val="00383556"/>
    <w:rsid w:val="00387F88"/>
    <w:rsid w:val="003A165A"/>
    <w:rsid w:val="003A7429"/>
    <w:rsid w:val="003B3110"/>
    <w:rsid w:val="003B34EF"/>
    <w:rsid w:val="003C0ECA"/>
    <w:rsid w:val="003C6D2D"/>
    <w:rsid w:val="003C6DE4"/>
    <w:rsid w:val="003C7949"/>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6B7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49AB"/>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D35"/>
    <w:rsid w:val="006306F2"/>
    <w:rsid w:val="00632257"/>
    <w:rsid w:val="0065132C"/>
    <w:rsid w:val="0065156E"/>
    <w:rsid w:val="0065191D"/>
    <w:rsid w:val="006524BD"/>
    <w:rsid w:val="006530AA"/>
    <w:rsid w:val="006559AD"/>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A68"/>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8FB"/>
    <w:rsid w:val="007F6EF0"/>
    <w:rsid w:val="007F7ACC"/>
    <w:rsid w:val="0080059A"/>
    <w:rsid w:val="008079C2"/>
    <w:rsid w:val="00813B46"/>
    <w:rsid w:val="00814642"/>
    <w:rsid w:val="00820795"/>
    <w:rsid w:val="00820A12"/>
    <w:rsid w:val="00820D60"/>
    <w:rsid w:val="0082252E"/>
    <w:rsid w:val="0083093F"/>
    <w:rsid w:val="008309F5"/>
    <w:rsid w:val="00830E30"/>
    <w:rsid w:val="00831611"/>
    <w:rsid w:val="0083290C"/>
    <w:rsid w:val="00833616"/>
    <w:rsid w:val="00840259"/>
    <w:rsid w:val="008427A0"/>
    <w:rsid w:val="0085310B"/>
    <w:rsid w:val="0085617C"/>
    <w:rsid w:val="00856419"/>
    <w:rsid w:val="00857641"/>
    <w:rsid w:val="00857932"/>
    <w:rsid w:val="00862418"/>
    <w:rsid w:val="00863421"/>
    <w:rsid w:val="00864121"/>
    <w:rsid w:val="008721DC"/>
    <w:rsid w:val="00872AED"/>
    <w:rsid w:val="00876A94"/>
    <w:rsid w:val="0088588E"/>
    <w:rsid w:val="00886C8D"/>
    <w:rsid w:val="00887EA6"/>
    <w:rsid w:val="008917CB"/>
    <w:rsid w:val="0089462B"/>
    <w:rsid w:val="00894DFF"/>
    <w:rsid w:val="00895DED"/>
    <w:rsid w:val="008A1D43"/>
    <w:rsid w:val="008A4A60"/>
    <w:rsid w:val="008A70CF"/>
    <w:rsid w:val="008C106A"/>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47C0"/>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06A"/>
    <w:rsid w:val="00A25257"/>
    <w:rsid w:val="00A3562A"/>
    <w:rsid w:val="00A357FC"/>
    <w:rsid w:val="00A36C36"/>
    <w:rsid w:val="00A36CA5"/>
    <w:rsid w:val="00A43B25"/>
    <w:rsid w:val="00A43CF0"/>
    <w:rsid w:val="00A52BCF"/>
    <w:rsid w:val="00A52C96"/>
    <w:rsid w:val="00A5491B"/>
    <w:rsid w:val="00A5575A"/>
    <w:rsid w:val="00A5730C"/>
    <w:rsid w:val="00A57CAD"/>
    <w:rsid w:val="00A6185B"/>
    <w:rsid w:val="00A631DC"/>
    <w:rsid w:val="00A66729"/>
    <w:rsid w:val="00A73762"/>
    <w:rsid w:val="00A80861"/>
    <w:rsid w:val="00A85D7E"/>
    <w:rsid w:val="00A915CA"/>
    <w:rsid w:val="00A9365C"/>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EEC"/>
    <w:rsid w:val="00B5410A"/>
    <w:rsid w:val="00B572D0"/>
    <w:rsid w:val="00B57D80"/>
    <w:rsid w:val="00B61175"/>
    <w:rsid w:val="00B63727"/>
    <w:rsid w:val="00B6387B"/>
    <w:rsid w:val="00B6569A"/>
    <w:rsid w:val="00B674A8"/>
    <w:rsid w:val="00B67AD6"/>
    <w:rsid w:val="00B722B2"/>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09F"/>
    <w:rsid w:val="00CA5563"/>
    <w:rsid w:val="00CA61A6"/>
    <w:rsid w:val="00CA690E"/>
    <w:rsid w:val="00CB4386"/>
    <w:rsid w:val="00CB47C6"/>
    <w:rsid w:val="00CB48B0"/>
    <w:rsid w:val="00CB515E"/>
    <w:rsid w:val="00CC2CA7"/>
    <w:rsid w:val="00CC67AF"/>
    <w:rsid w:val="00CC7049"/>
    <w:rsid w:val="00CC71D2"/>
    <w:rsid w:val="00CC724A"/>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ACE"/>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6DC"/>
    <w:rsid w:val="00DE393A"/>
    <w:rsid w:val="00DE7566"/>
    <w:rsid w:val="00DF64EB"/>
    <w:rsid w:val="00E00BAF"/>
    <w:rsid w:val="00E04428"/>
    <w:rsid w:val="00E0503C"/>
    <w:rsid w:val="00E05AE5"/>
    <w:rsid w:val="00E06DEF"/>
    <w:rsid w:val="00E11D8B"/>
    <w:rsid w:val="00E13202"/>
    <w:rsid w:val="00E140F4"/>
    <w:rsid w:val="00E16FA3"/>
    <w:rsid w:val="00E241B7"/>
    <w:rsid w:val="00E3579C"/>
    <w:rsid w:val="00E35D3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65D"/>
    <w:rsid w:val="00E96C59"/>
    <w:rsid w:val="00EA14D6"/>
    <w:rsid w:val="00EA207E"/>
    <w:rsid w:val="00EA4EA3"/>
    <w:rsid w:val="00EA5B1E"/>
    <w:rsid w:val="00EA6E5C"/>
    <w:rsid w:val="00EB0036"/>
    <w:rsid w:val="00EB489E"/>
    <w:rsid w:val="00EB534C"/>
    <w:rsid w:val="00EC1AC5"/>
    <w:rsid w:val="00EC7C21"/>
    <w:rsid w:val="00ED62B4"/>
    <w:rsid w:val="00EE6BDA"/>
    <w:rsid w:val="00EE7760"/>
    <w:rsid w:val="00EF20F0"/>
    <w:rsid w:val="00F01A1E"/>
    <w:rsid w:val="00F16231"/>
    <w:rsid w:val="00F163D3"/>
    <w:rsid w:val="00F17AB2"/>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3ED"/>
    <w:rsid w:val="00F91953"/>
    <w:rsid w:val="00F97F6E"/>
    <w:rsid w:val="00FA24C0"/>
    <w:rsid w:val="00FA3E94"/>
    <w:rsid w:val="00FA4D73"/>
    <w:rsid w:val="00FB2A12"/>
    <w:rsid w:val="00FB49EE"/>
    <w:rsid w:val="00FB56FF"/>
    <w:rsid w:val="00FD517B"/>
    <w:rsid w:val="00FD51D2"/>
    <w:rsid w:val="00FE5907"/>
    <w:rsid w:val="00FE7B04"/>
    <w:rsid w:val="00FF106F"/>
    <w:rsid w:val="00FF48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E393A"/>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cabezadodetabladecontenid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uc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C4A9E-D182-4A41-956D-4298D322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664</Words>
  <Characters>3655</Characters>
  <Application>Microsoft Office Word</Application>
  <DocSecurity>4</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ABL</cp:lastModifiedBy>
  <cp:revision>2</cp:revision>
  <cp:lastPrinted>2015-04-10T09:51:00Z</cp:lastPrinted>
  <dcterms:created xsi:type="dcterms:W3CDTF">2018-01-15T20:19:00Z</dcterms:created>
  <dcterms:modified xsi:type="dcterms:W3CDTF">2018-01-15T20:19:00Z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