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8.000000000002" w:type="dxa"/>
        <w:jc w:val="left"/>
        <w:tblInd w:w="392.0" w:type="dxa"/>
        <w:tblLayout w:type="fixed"/>
        <w:tblLook w:val="0400"/>
      </w:tblPr>
      <w:tblGrid>
        <w:gridCol w:w="969"/>
        <w:gridCol w:w="1112"/>
        <w:gridCol w:w="1682"/>
        <w:gridCol w:w="292"/>
        <w:gridCol w:w="1256"/>
        <w:gridCol w:w="1117"/>
        <w:gridCol w:w="1315"/>
        <w:gridCol w:w="1226"/>
        <w:gridCol w:w="1389"/>
        <w:tblGridChange w:id="0">
          <w:tblGrid>
            <w:gridCol w:w="969"/>
            <w:gridCol w:w="1112"/>
            <w:gridCol w:w="1682"/>
            <w:gridCol w:w="292"/>
            <w:gridCol w:w="1256"/>
            <w:gridCol w:w="1117"/>
            <w:gridCol w:w="1315"/>
            <w:gridCol w:w="1226"/>
            <w:gridCol w:w="1389"/>
          </w:tblGrid>
        </w:tblGridChange>
      </w:tblGrid>
      <w:tr>
        <w:trPr>
          <w:trHeight w:val="224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Student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Last name(s)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First name(s)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-1079499</wp:posOffset>
                      </wp:positionV>
                      <wp:extent cx="3401695" cy="683895"/>
                      <wp:effectExtent b="0" l="0" r="0" t="0"/>
                      <wp:wrapNone/>
                      <wp:docPr id="3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649915" y="3442815"/>
                                <a:ext cx="339217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27.999999523162842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2060"/>
                                      <w:sz w:val="28"/>
                                      <w:vertAlign w:val="baseline"/>
                                    </w:rPr>
                                    <w:t xml:space="preserve">Learning Agreement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27.999999523162842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206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2060"/>
                                      <w:sz w:val="28"/>
                                      <w:vertAlign w:val="baseline"/>
                                    </w:rPr>
                                    <w:t xml:space="preserve">Student Mobility for Studies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-1079499</wp:posOffset>
                      </wp:positionV>
                      <wp:extent cx="3401695" cy="683895"/>
                      <wp:effectExtent b="0" l="0" r="0" t="0"/>
                      <wp:wrapNone/>
                      <wp:docPr id="30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01695" cy="6838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Date of birth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Nationality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Gender:  [Male/Female/Undefined]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Study cycle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Field of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educat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Sending Institution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Faculty/Department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Erasmus code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 (if applicable)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Country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Contact person name; email; phone</w:t>
            </w:r>
          </w:p>
        </w:tc>
      </w:tr>
      <w:tr>
        <w:trPr>
          <w:trHeight w:val="389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Receiving Institution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Faculty/ Department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Erasmus code (if applicable)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Country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Contact person name; email; phone</w:t>
            </w:r>
          </w:p>
        </w:tc>
      </w:tr>
      <w:tr>
        <w:trPr>
          <w:trHeight w:val="298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During the Mobility</w:t>
      </w:r>
    </w:p>
    <w:p w:rsidR="00000000" w:rsidDel="00000000" w:rsidP="00000000" w:rsidRDefault="00000000" w:rsidRPr="00000000" w14:paraId="0000003F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51.0" w:type="dxa"/>
        <w:jc w:val="left"/>
        <w:tblInd w:w="392.0" w:type="dxa"/>
        <w:tblLayout w:type="fixed"/>
        <w:tblLook w:val="0400"/>
      </w:tblPr>
      <w:tblGrid>
        <w:gridCol w:w="1002"/>
        <w:gridCol w:w="1148"/>
        <w:gridCol w:w="2397"/>
        <w:gridCol w:w="1440"/>
        <w:gridCol w:w="1440"/>
        <w:gridCol w:w="1250"/>
        <w:gridCol w:w="1274"/>
        <w:tblGridChange w:id="0">
          <w:tblGrid>
            <w:gridCol w:w="1002"/>
            <w:gridCol w:w="1148"/>
            <w:gridCol w:w="2397"/>
            <w:gridCol w:w="1440"/>
            <w:gridCol w:w="1440"/>
            <w:gridCol w:w="1250"/>
            <w:gridCol w:w="1274"/>
          </w:tblGrid>
        </w:tblGridChange>
      </w:tblGrid>
      <w:tr>
        <w:trPr>
          <w:trHeight w:val="7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Exceptional changes to Table A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Start and end dates of the study period: from [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highlight w:val="yellow"/>
                <w:rtl w:val="0"/>
              </w:rPr>
              <w:t xml:space="preserve">day/month/year] …………….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highlight w:val="yellow"/>
                <w:rtl w:val="0"/>
              </w:rPr>
              <w:t xml:space="preserve">[day/month/year] 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(to be approved by e-mail or signature by the student, the responsible person in the Sending Institution and the responsible person in the Receiving Institution)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7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Table A2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During the mobility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Component code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(if any)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Component title at the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Receiving Institution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(as indicated in the course catalogue)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Deleted component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[tick if applicable]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Added component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[tick if applicable]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Reason for change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Number of ECTS  credits (or equivalent)</w:t>
            </w:r>
          </w:p>
        </w:tc>
      </w:tr>
      <w:tr>
        <w:trPr>
          <w:trHeight w:val="108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highlight w:val="yellow"/>
                <w:rtl w:val="0"/>
              </w:rPr>
              <w:t xml:space="preserve">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highlight w:val="yellow"/>
                <w:rtl w:val="0"/>
              </w:rPr>
              <w:t xml:space="preserve">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2"/>
                <w:szCs w:val="12"/>
                <w:highlight w:val="yellow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highlight w:val="yellow"/>
                <w:rtl w:val="0"/>
              </w:rPr>
              <w:t xml:space="preserve">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highlight w:val="yellow"/>
                <w:rtl w:val="0"/>
              </w:rPr>
              <w:t xml:space="preserve">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highlight w:val="yellow"/>
                <w:rtl w:val="0"/>
              </w:rPr>
              <w:t xml:space="preserve">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2"/>
                <w:szCs w:val="12"/>
                <w:highlight w:val="yellow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highlight w:val="yellow"/>
                <w:rtl w:val="0"/>
              </w:rPr>
              <w:t xml:space="preserve">______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181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2"/>
                <w:szCs w:val="1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/>
      </w:pPr>
      <w:r w:rsidDel="00000000" w:rsidR="00000000" w:rsidRPr="00000000">
        <w:rPr>
          <w:rtl w:val="0"/>
        </w:rPr>
        <w:t xml:space="preserve">Signature and stamp of Receiving Institution </w:t>
      </w:r>
      <w:r w:rsidDel="00000000" w:rsidR="00000000" w:rsidRPr="00000000">
        <w:rPr>
          <w:highlight w:val="yellow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33.0" w:type="dxa"/>
        <w:jc w:val="left"/>
        <w:tblInd w:w="392.0" w:type="dxa"/>
        <w:tblLayout w:type="fixed"/>
        <w:tblLook w:val="0400"/>
      </w:tblPr>
      <w:tblGrid>
        <w:gridCol w:w="989"/>
        <w:gridCol w:w="1135"/>
        <w:gridCol w:w="2423"/>
        <w:gridCol w:w="1440"/>
        <w:gridCol w:w="1440"/>
        <w:gridCol w:w="2506"/>
        <w:tblGridChange w:id="0">
          <w:tblGrid>
            <w:gridCol w:w="989"/>
            <w:gridCol w:w="1135"/>
            <w:gridCol w:w="2423"/>
            <w:gridCol w:w="1440"/>
            <w:gridCol w:w="1440"/>
            <w:gridCol w:w="2506"/>
          </w:tblGrid>
        </w:tblGridChange>
      </w:tblGrid>
      <w:tr>
        <w:trPr>
          <w:trHeight w:val="2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Exceptional changes to Table B (if applicable)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(to be approved by e-mail or signature by the student and the responsible person in the Sending Institution)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3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Table B2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During the mobility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Component code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(if any)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Component title at the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Sending Institution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(as indicated in the course catalogue)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Deleted component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[tick if applicable]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Added component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[tick if applicable]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Number of ECTS credits (or equivalent)</w:t>
            </w:r>
          </w:p>
        </w:tc>
      </w:tr>
      <w:tr>
        <w:trPr>
          <w:trHeight w:val="101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highlight w:val="yellow"/>
                <w:rtl w:val="0"/>
              </w:rPr>
              <w:t xml:space="preserve">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highlight w:val="yellow"/>
                <w:rtl w:val="0"/>
              </w:rPr>
              <w:t xml:space="preserve">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2"/>
                <w:szCs w:val="12"/>
                <w:highlight w:val="yellow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highlight w:val="yellow"/>
                <w:rtl w:val="0"/>
              </w:rPr>
              <w:t xml:space="preserve">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highlight w:val="yellow"/>
                <w:rtl w:val="0"/>
              </w:rPr>
              <w:t xml:space="preserve">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highlight w:val="yellow"/>
                <w:rtl w:val="0"/>
              </w:rPr>
              <w:t xml:space="preserve">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2"/>
                <w:szCs w:val="1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2"/>
                <w:szCs w:val="12"/>
                <w:highlight w:val="yellow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highlight w:val="yellow"/>
                <w:rtl w:val="0"/>
              </w:rPr>
              <w:t xml:space="preserve">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rPr/>
      </w:pPr>
      <w:r w:rsidDel="00000000" w:rsidR="00000000" w:rsidRPr="00000000">
        <w:rPr>
          <w:rtl w:val="0"/>
        </w:rPr>
        <w:t xml:space="preserve">Signature and stamp of Sending Institution </w:t>
      </w:r>
      <w:r w:rsidDel="00000000" w:rsidR="00000000" w:rsidRPr="00000000">
        <w:rPr>
          <w:highlight w:val="yellow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284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552450</wp:posOffset>
          </wp:positionH>
          <wp:positionV relativeFrom="paragraph">
            <wp:posOffset>170180</wp:posOffset>
          </wp:positionV>
          <wp:extent cx="1280160" cy="259715"/>
          <wp:effectExtent b="0" l="0" r="0" t="0"/>
          <wp:wrapNone/>
          <wp:docPr id="3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0160" cy="259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5384800</wp:posOffset>
              </wp:positionH>
              <wp:positionV relativeFrom="paragraph">
                <wp:posOffset>-253999</wp:posOffset>
              </wp:positionV>
              <wp:extent cx="1721485" cy="685089"/>
              <wp:effectExtent b="0" l="0" r="0" t="0"/>
              <wp:wrapNone/>
              <wp:docPr id="30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90020" y="3442218"/>
                        <a:ext cx="1711960" cy="6755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3cb4"/>
                              <w:sz w:val="16"/>
                              <w:vertAlign w:val="baseline"/>
                            </w:rPr>
                            <w:t xml:space="preserve">Higher Education: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3cb4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3cb4"/>
                              <w:sz w:val="16"/>
                              <w:vertAlign w:val="baseline"/>
                            </w:rPr>
                            <w:t xml:space="preserve">Learning Agreement form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1"/>
                              <w:smallCaps w:val="0"/>
                              <w:strike w:val="0"/>
                              <w:color w:val="003cb4"/>
                              <w:sz w:val="16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1"/>
                              <w:smallCaps w:val="0"/>
                              <w:strike w:val="0"/>
                              <w:color w:val="003cb4"/>
                              <w:sz w:val="16"/>
                              <w:highlight w:val="yellow"/>
                              <w:vertAlign w:val="baseline"/>
                            </w:rPr>
                            <w:t xml:space="preserve">Student’s name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1"/>
                              <w:smallCaps w:val="0"/>
                              <w:strike w:val="0"/>
                              <w:color w:val="003cb4"/>
                              <w:sz w:val="16"/>
                              <w:highlight w:val="yellow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1"/>
                              <w:smallCaps w:val="0"/>
                              <w:strike w:val="0"/>
                              <w:color w:val="003cb4"/>
                              <w:sz w:val="16"/>
                              <w:vertAlign w:val="baseline"/>
                            </w:rPr>
                            <w:t xml:space="preserve">Academic Year 2020/2021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1"/>
                              <w:smallCaps w:val="0"/>
                              <w:strike w:val="0"/>
                              <w:color w:val="003cb4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1"/>
                              <w:smallCaps w:val="0"/>
                              <w:strike w:val="0"/>
                              <w:color w:val="003cb4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1"/>
                              <w:smallCaps w:val="0"/>
                              <w:strike w:val="0"/>
                              <w:color w:val="003cb4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5384800</wp:posOffset>
              </wp:positionH>
              <wp:positionV relativeFrom="paragraph">
                <wp:posOffset>-253999</wp:posOffset>
              </wp:positionV>
              <wp:extent cx="1721485" cy="685089"/>
              <wp:effectExtent b="0" l="0" r="0" t="0"/>
              <wp:wrapNone/>
              <wp:docPr id="30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1485" cy="6850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7DEC"/>
    <w:rPr>
      <w:lang w:val="it-IT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notapie">
    <w:name w:val="footnote text"/>
    <w:basedOn w:val="Normal"/>
    <w:link w:val="TextonotapieCar"/>
    <w:rsid w:val="00A47DEC"/>
    <w:pPr>
      <w:spacing w:after="240" w:line="240" w:lineRule="auto"/>
      <w:ind w:left="357" w:hanging="357"/>
      <w:jc w:val="both"/>
    </w:pPr>
    <w:rPr>
      <w:rFonts w:ascii="Times New Roman" w:cs="Times New Roman" w:eastAsia="Times New Roman" w:hAnsi="Times New Roman"/>
      <w:sz w:val="20"/>
      <w:szCs w:val="20"/>
      <w:lang w:val="fr-FR"/>
    </w:rPr>
  </w:style>
  <w:style w:type="character" w:styleId="TextonotapieCar" w:customStyle="1">
    <w:name w:val="Texto nota pie Car"/>
    <w:basedOn w:val="Fuentedeprrafopredeter"/>
    <w:link w:val="Textonotapie"/>
    <w:rsid w:val="00A47DEC"/>
    <w:rPr>
      <w:rFonts w:ascii="Times New Roman" w:cs="Times New Roman" w:eastAsia="Times New Roman" w:hAnsi="Times New Roman"/>
      <w:sz w:val="20"/>
      <w:szCs w:val="20"/>
      <w:lang w:val="fr-FR"/>
    </w:rPr>
  </w:style>
  <w:style w:type="character" w:styleId="Refdenotaalfinal">
    <w:name w:val="endnote reference"/>
    <w:rsid w:val="00A47DEC"/>
    <w:rPr>
      <w:vertAlign w:val="superscript"/>
    </w:rPr>
  </w:style>
  <w:style w:type="paragraph" w:styleId="Textonotaalfinal">
    <w:name w:val="endnote text"/>
    <w:basedOn w:val="Normal"/>
    <w:link w:val="TextonotaalfinalCar"/>
    <w:semiHidden w:val="1"/>
    <w:unhideWhenUsed w:val="1"/>
    <w:rsid w:val="00A47DEC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A47DEC"/>
    <w:rPr>
      <w:sz w:val="20"/>
      <w:szCs w:val="20"/>
      <w:lang w:val="it-IT"/>
    </w:rPr>
  </w:style>
  <w:style w:type="character" w:styleId="Textodelmarcadordeposicin">
    <w:name w:val="Placeholder Text"/>
    <w:basedOn w:val="Fuentedeprrafopredeter"/>
    <w:uiPriority w:val="99"/>
    <w:semiHidden w:val="1"/>
    <w:rsid w:val="00A47DE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47DE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47DEC"/>
    <w:rPr>
      <w:rFonts w:ascii="Tahoma" w:cs="Tahoma" w:hAnsi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 w:val="1"/>
    <w:rsid w:val="00A47DE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47DEC"/>
    <w:rPr>
      <w:lang w:val="it-IT"/>
    </w:rPr>
  </w:style>
  <w:style w:type="paragraph" w:styleId="Piedepgina">
    <w:name w:val="footer"/>
    <w:basedOn w:val="Normal"/>
    <w:link w:val="PiedepginaCar"/>
    <w:uiPriority w:val="99"/>
    <w:unhideWhenUsed w:val="1"/>
    <w:rsid w:val="00A47DE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47DEC"/>
    <w:rPr>
      <w:lang w:val="it-IT"/>
    </w:rPr>
  </w:style>
  <w:style w:type="character" w:styleId="Hipervnculo">
    <w:name w:val="Hyperlink"/>
    <w:rsid w:val="00286FF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hzT3AXKE/FzkFmHUcU0HMQ1Zg==">AMUW2mWUABakAYZzoBJjDVWIoUwL/gRjMBYkCTvXEwSQVJHq4Kdxy8jjVjSkcF3HXwMpDGoeDLA/Hw5HXKbZz8q2dMIhy0jOTvBe6+1FBn2OIQgNS2+JvzXlWJJa4YE907+iQvue6lIR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2021-02-05T13:42:00Z</dcterms:created>
  <dc:creator>Usuario</dc:creator>
</cp:coreProperties>
</file>