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EB" w:rsidRDefault="005305EB" w:rsidP="005305EB">
      <w:pPr>
        <w:jc w:val="center"/>
        <w:rPr>
          <w:rFonts w:ascii="Times New Roman" w:hAnsi="Times New Roman" w:cs="Times New Roman"/>
          <w:b/>
        </w:rPr>
      </w:pPr>
      <w:r w:rsidRPr="00B01161">
        <w:rPr>
          <w:rFonts w:ascii="Times New Roman" w:hAnsi="Times New Roman" w:cs="Times New Roman"/>
          <w:b/>
        </w:rPr>
        <w:t>INFORMACIÓN GENERAL DEL PROYECTO</w:t>
      </w:r>
    </w:p>
    <w:p w:rsidR="00B834CA" w:rsidRPr="00B01161" w:rsidRDefault="00B834CA" w:rsidP="005305EB">
      <w:pPr>
        <w:jc w:val="center"/>
        <w:rPr>
          <w:rFonts w:ascii="Times New Roman" w:hAnsi="Times New Roman" w:cs="Times New Roman"/>
          <w:b/>
        </w:rPr>
      </w:pPr>
    </w:p>
    <w:tbl>
      <w:tblPr>
        <w:tblStyle w:val="Tablaconcuadrcula"/>
        <w:tblW w:w="0" w:type="auto"/>
        <w:tblLook w:val="04A0" w:firstRow="1" w:lastRow="0" w:firstColumn="1" w:lastColumn="0" w:noHBand="0" w:noVBand="1"/>
      </w:tblPr>
      <w:tblGrid>
        <w:gridCol w:w="8494"/>
      </w:tblGrid>
      <w:tr w:rsidR="005305EB" w:rsidRPr="00B01161" w:rsidTr="00F93109">
        <w:tc>
          <w:tcPr>
            <w:tcW w:w="8494" w:type="dxa"/>
          </w:tcPr>
          <w:p w:rsidR="005305EB" w:rsidRPr="00835414" w:rsidRDefault="005305EB" w:rsidP="00BF0E8D">
            <w:pPr>
              <w:tabs>
                <w:tab w:val="left" w:pos="107"/>
              </w:tabs>
              <w:spacing w:before="240"/>
              <w:jc w:val="both"/>
              <w:rPr>
                <w:rFonts w:ascii="Times New Roman" w:hAnsi="Times New Roman" w:cs="Times New Roman"/>
                <w:b/>
                <w:lang w:val="en-US"/>
              </w:rPr>
            </w:pPr>
            <w:proofErr w:type="spellStart"/>
            <w:r w:rsidRPr="00835414">
              <w:rPr>
                <w:rFonts w:ascii="Times New Roman" w:hAnsi="Times New Roman" w:cs="Times New Roman"/>
                <w:b/>
                <w:lang w:val="en-US"/>
              </w:rPr>
              <w:t>Tipo</w:t>
            </w:r>
            <w:proofErr w:type="spellEnd"/>
            <w:r w:rsidRPr="00835414">
              <w:rPr>
                <w:rFonts w:ascii="Times New Roman" w:hAnsi="Times New Roman" w:cs="Times New Roman"/>
                <w:b/>
                <w:lang w:val="en-US"/>
              </w:rPr>
              <w:t xml:space="preserve"> de </w:t>
            </w:r>
            <w:proofErr w:type="spellStart"/>
            <w:r w:rsidRPr="00835414">
              <w:rPr>
                <w:rFonts w:ascii="Times New Roman" w:hAnsi="Times New Roman" w:cs="Times New Roman"/>
                <w:b/>
                <w:lang w:val="en-US"/>
              </w:rPr>
              <w:t>proyecto</w:t>
            </w:r>
            <w:proofErr w:type="spellEnd"/>
            <w:r w:rsidRPr="00835414">
              <w:rPr>
                <w:rFonts w:ascii="Times New Roman" w:hAnsi="Times New Roman" w:cs="Times New Roman"/>
                <w:b/>
                <w:lang w:val="en-US"/>
              </w:rPr>
              <w:t xml:space="preserve">: </w:t>
            </w:r>
            <w:r w:rsidRPr="00835414">
              <w:rPr>
                <w:rFonts w:ascii="Times New Roman" w:hAnsi="Times New Roman" w:cs="Times New Roman"/>
                <w:bCs/>
                <w:lang w:val="en-US"/>
              </w:rPr>
              <w:t>Capacity Building in the Field of Higher Education</w:t>
            </w:r>
          </w:p>
          <w:p w:rsidR="00835414" w:rsidRDefault="005305EB" w:rsidP="00BF0E8D">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cs="Times New Roman"/>
                <w:bCs/>
                <w:lang w:val="en-US"/>
              </w:rPr>
            </w:pPr>
            <w:proofErr w:type="spellStart"/>
            <w:r w:rsidRPr="00835414">
              <w:rPr>
                <w:rFonts w:ascii="Times New Roman" w:hAnsi="Times New Roman" w:cs="Times New Roman"/>
                <w:b/>
                <w:lang w:val="en-US"/>
              </w:rPr>
              <w:t>Título</w:t>
            </w:r>
            <w:proofErr w:type="spellEnd"/>
            <w:r w:rsidRPr="00835414">
              <w:rPr>
                <w:rFonts w:ascii="Times New Roman" w:hAnsi="Times New Roman" w:cs="Times New Roman"/>
                <w:b/>
                <w:lang w:val="en-US"/>
              </w:rPr>
              <w:t xml:space="preserve"> del </w:t>
            </w:r>
            <w:proofErr w:type="spellStart"/>
            <w:r w:rsidRPr="00835414">
              <w:rPr>
                <w:rFonts w:ascii="Times New Roman" w:hAnsi="Times New Roman" w:cs="Times New Roman"/>
                <w:b/>
                <w:lang w:val="en-US"/>
              </w:rPr>
              <w:t>proyecto</w:t>
            </w:r>
            <w:proofErr w:type="spellEnd"/>
            <w:r w:rsidRPr="00835414">
              <w:rPr>
                <w:rFonts w:ascii="Times New Roman" w:hAnsi="Times New Roman" w:cs="Times New Roman"/>
                <w:b/>
                <w:lang w:val="en-US"/>
              </w:rPr>
              <w:t>:</w:t>
            </w:r>
            <w:r w:rsidRPr="00B01161">
              <w:rPr>
                <w:rFonts w:ascii="Times New Roman" w:hAnsi="Times New Roman" w:cs="Times New Roman"/>
                <w:bCs/>
                <w:lang w:val="en-US"/>
              </w:rPr>
              <w:t xml:space="preserve"> Development of quality system through energy efficiency </w:t>
            </w:r>
            <w:r w:rsidRPr="00B01161">
              <w:rPr>
                <w:rFonts w:ascii="Times New Roman" w:hAnsi="Times New Roman" w:cs="Times New Roman"/>
                <w:bCs/>
                <w:lang w:val="en-US"/>
              </w:rPr>
              <w:br/>
              <w:t>courses – DIEGO</w:t>
            </w:r>
          </w:p>
          <w:p w:rsidR="00835414" w:rsidRDefault="00B834CA" w:rsidP="00835414">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cs="Times New Roman"/>
                <w:bCs/>
              </w:rPr>
            </w:pPr>
            <w:r>
              <w:rPr>
                <w:rFonts w:ascii="Times New Roman" w:hAnsi="Times New Roman" w:cs="Times New Roman"/>
                <w:b/>
                <w:bCs/>
              </w:rPr>
              <w:t xml:space="preserve">Universidades europeas </w:t>
            </w:r>
            <w:r w:rsidR="00835414">
              <w:rPr>
                <w:rFonts w:ascii="Times New Roman" w:hAnsi="Times New Roman" w:cs="Times New Roman"/>
                <w:b/>
                <w:bCs/>
              </w:rPr>
              <w:t xml:space="preserve">participantes: </w:t>
            </w:r>
            <w:proofErr w:type="spellStart"/>
            <w:r>
              <w:rPr>
                <w:rFonts w:ascii="Times New Roman" w:hAnsi="Times New Roman" w:cs="Times New Roman"/>
                <w:bCs/>
              </w:rPr>
              <w:t>Università</w:t>
            </w:r>
            <w:proofErr w:type="spellEnd"/>
            <w:r>
              <w:rPr>
                <w:rFonts w:ascii="Times New Roman" w:hAnsi="Times New Roman" w:cs="Times New Roman"/>
                <w:bCs/>
              </w:rPr>
              <w:t xml:space="preserve"> di La </w:t>
            </w:r>
            <w:proofErr w:type="spellStart"/>
            <w:r>
              <w:rPr>
                <w:rFonts w:ascii="Times New Roman" w:hAnsi="Times New Roman" w:cs="Times New Roman"/>
                <w:bCs/>
              </w:rPr>
              <w:t>Sapianza</w:t>
            </w:r>
            <w:proofErr w:type="spellEnd"/>
            <w:r>
              <w:rPr>
                <w:rFonts w:ascii="Times New Roman" w:hAnsi="Times New Roman" w:cs="Times New Roman"/>
                <w:bCs/>
              </w:rPr>
              <w:t xml:space="preserve"> Roma (IT)</w:t>
            </w:r>
            <w:r w:rsidR="00835414">
              <w:rPr>
                <w:rFonts w:ascii="Times New Roman" w:hAnsi="Times New Roman" w:cs="Times New Roman"/>
                <w:bCs/>
              </w:rPr>
              <w:t xml:space="preserve"> (coord..), </w:t>
            </w:r>
            <w:proofErr w:type="spellStart"/>
            <w:r>
              <w:rPr>
                <w:rFonts w:ascii="Times New Roman" w:hAnsi="Times New Roman" w:cs="Times New Roman"/>
                <w:bCs/>
              </w:rPr>
              <w:t>University</w:t>
            </w:r>
            <w:proofErr w:type="spellEnd"/>
            <w:r>
              <w:rPr>
                <w:rFonts w:ascii="Times New Roman" w:hAnsi="Times New Roman" w:cs="Times New Roman"/>
                <w:bCs/>
              </w:rPr>
              <w:t xml:space="preserve"> of </w:t>
            </w:r>
            <w:proofErr w:type="spellStart"/>
            <w:r>
              <w:rPr>
                <w:rFonts w:ascii="Times New Roman" w:hAnsi="Times New Roman" w:cs="Times New Roman"/>
                <w:bCs/>
              </w:rPr>
              <w:t>Cyprus</w:t>
            </w:r>
            <w:proofErr w:type="spellEnd"/>
            <w:r>
              <w:rPr>
                <w:rFonts w:ascii="Times New Roman" w:hAnsi="Times New Roman" w:cs="Times New Roman"/>
                <w:bCs/>
              </w:rPr>
              <w:t xml:space="preserve"> (CY) </w:t>
            </w:r>
          </w:p>
          <w:p w:rsidR="00B834CA" w:rsidRPr="00B834CA" w:rsidRDefault="00B834CA" w:rsidP="00835414">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cs="Times New Roman"/>
                <w:bCs/>
              </w:rPr>
            </w:pPr>
            <w:r>
              <w:rPr>
                <w:rFonts w:ascii="Times New Roman" w:hAnsi="Times New Roman" w:cs="Times New Roman"/>
                <w:b/>
                <w:bCs/>
              </w:rPr>
              <w:t>Universidades europeas no participantes:</w:t>
            </w:r>
            <w:r>
              <w:t xml:space="preserve"> </w:t>
            </w:r>
            <w:r w:rsidRPr="00B834CA">
              <w:rPr>
                <w:rFonts w:ascii="Times New Roman" w:hAnsi="Times New Roman" w:cs="Times New Roman"/>
                <w:bCs/>
              </w:rPr>
              <w:t xml:space="preserve">Universidad San Carlos de Guatemala (GT)- Universidad Rafael </w:t>
            </w:r>
            <w:proofErr w:type="spellStart"/>
            <w:r w:rsidRPr="00B834CA">
              <w:rPr>
                <w:rFonts w:ascii="Times New Roman" w:hAnsi="Times New Roman" w:cs="Times New Roman"/>
                <w:bCs/>
              </w:rPr>
              <w:t>Landivar</w:t>
            </w:r>
            <w:proofErr w:type="spellEnd"/>
            <w:r w:rsidRPr="00B834CA">
              <w:rPr>
                <w:rFonts w:ascii="Times New Roman" w:hAnsi="Times New Roman" w:cs="Times New Roman"/>
                <w:bCs/>
              </w:rPr>
              <w:t xml:space="preserve"> de Guatemala (GT)- Universidad de la Republica (UGY) -Universidad Nacional de Chilecito (</w:t>
            </w:r>
            <w:r>
              <w:rPr>
                <w:rFonts w:ascii="Times New Roman" w:hAnsi="Times New Roman" w:cs="Times New Roman"/>
                <w:bCs/>
              </w:rPr>
              <w:t>ARG</w:t>
            </w:r>
            <w:r w:rsidRPr="00B834CA">
              <w:rPr>
                <w:rFonts w:ascii="Times New Roman" w:hAnsi="Times New Roman" w:cs="Times New Roman"/>
                <w:bCs/>
              </w:rPr>
              <w:t>) - Universidad Nacional del Sur - (ARG) - Universidad Nacional de San Luis (ARG)</w:t>
            </w:r>
          </w:p>
          <w:p w:rsidR="00F93109" w:rsidRPr="00B01161" w:rsidRDefault="00F93109" w:rsidP="00BF0E8D">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cs="Times New Roman"/>
                <w:lang w:val="en-US"/>
              </w:rPr>
            </w:pPr>
            <w:r w:rsidRPr="00F93109">
              <w:rPr>
                <w:rFonts w:ascii="Times New Roman" w:hAnsi="Times New Roman" w:cs="Times New Roman"/>
                <w:b/>
                <w:lang w:val="en-US"/>
              </w:rPr>
              <w:t>Palabras clave</w:t>
            </w:r>
            <w:r w:rsidRPr="00F93109">
              <w:rPr>
                <w:rFonts w:ascii="Times New Roman" w:hAnsi="Times New Roman" w:cs="Times New Roman"/>
                <w:lang w:val="en-US"/>
              </w:rPr>
              <w:t>:</w:t>
            </w:r>
          </w:p>
          <w:p w:rsidR="005305EB" w:rsidRPr="00B01161" w:rsidRDefault="005305EB" w:rsidP="00BF0E8D">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tc>
      </w:tr>
    </w:tbl>
    <w:p w:rsidR="007504C5" w:rsidRDefault="007504C5" w:rsidP="00B73DEE">
      <w:pPr>
        <w:tabs>
          <w:tab w:val="left" w:pos="4862"/>
        </w:tabs>
        <w:spacing w:before="240"/>
        <w:rPr>
          <w:rFonts w:ascii="Times New Roman" w:hAnsi="Times New Roman" w:cs="Times New Roman"/>
          <w:b/>
        </w:rPr>
      </w:pPr>
    </w:p>
    <w:tbl>
      <w:tblPr>
        <w:tblpPr w:leftFromText="141" w:rightFromText="141" w:vertAnchor="text" w:tblpX="4651"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7504C5" w:rsidTr="007504C5">
        <w:trPr>
          <w:trHeight w:val="1845"/>
        </w:trPr>
        <w:tc>
          <w:tcPr>
            <w:tcW w:w="3960" w:type="dxa"/>
          </w:tcPr>
          <w:p w:rsidR="007504C5" w:rsidRDefault="007504C5" w:rsidP="007504C5">
            <w:pPr>
              <w:tabs>
                <w:tab w:val="left" w:pos="4862"/>
              </w:tabs>
              <w:spacing w:before="240"/>
              <w:jc w:val="center"/>
              <w:rPr>
                <w:rFonts w:ascii="Times New Roman" w:hAnsi="Times New Roman" w:cs="Times New Roman"/>
                <w:b/>
              </w:rPr>
            </w:pPr>
            <w:r>
              <w:rPr>
                <w:rFonts w:ascii="Times New Roman" w:hAnsi="Times New Roman" w:cs="Times New Roman"/>
                <w:b/>
              </w:rPr>
              <w:t xml:space="preserve">LOGO </w:t>
            </w:r>
            <w:r>
              <w:rPr>
                <w:rFonts w:ascii="Times New Roman" w:hAnsi="Times New Roman" w:cs="Times New Roman"/>
                <w:b/>
              </w:rPr>
              <w:br/>
            </w:r>
          </w:p>
          <w:p w:rsidR="007504C5" w:rsidRDefault="007504C5" w:rsidP="007504C5">
            <w:pPr>
              <w:tabs>
                <w:tab w:val="left" w:pos="4862"/>
              </w:tabs>
              <w:spacing w:before="240"/>
              <w:jc w:val="center"/>
              <w:rPr>
                <w:rFonts w:ascii="Times New Roman" w:hAnsi="Times New Roman" w:cs="Times New Roman"/>
                <w:b/>
              </w:rPr>
            </w:pPr>
            <w:r>
              <w:rPr>
                <w:rFonts w:ascii="Times New Roman" w:hAnsi="Times New Roman" w:cs="Times New Roman"/>
                <w:b/>
              </w:rPr>
              <w:t xml:space="preserve">URL: </w:t>
            </w:r>
          </w:p>
        </w:tc>
      </w:tr>
    </w:tbl>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0"/>
      </w:tblGrid>
      <w:tr w:rsidR="007504C5" w:rsidTr="007504C5">
        <w:trPr>
          <w:trHeight w:val="1740"/>
        </w:trPr>
        <w:tc>
          <w:tcPr>
            <w:tcW w:w="4020" w:type="dxa"/>
          </w:tcPr>
          <w:p w:rsidR="007504C5" w:rsidRPr="00F42E8E" w:rsidRDefault="007504C5" w:rsidP="007504C5">
            <w:pPr>
              <w:tabs>
                <w:tab w:val="left" w:pos="4862"/>
              </w:tabs>
              <w:spacing w:before="240"/>
              <w:rPr>
                <w:rFonts w:ascii="Times New Roman" w:hAnsi="Times New Roman" w:cs="Times New Roman"/>
              </w:rPr>
            </w:pPr>
            <w:r w:rsidRPr="007504C5">
              <w:rPr>
                <w:rFonts w:ascii="Times New Roman" w:hAnsi="Times New Roman" w:cs="Times New Roman"/>
                <w:b/>
              </w:rPr>
              <w:t xml:space="preserve">Responsable: </w:t>
            </w:r>
            <w:r w:rsidRPr="00F42E8E">
              <w:rPr>
                <w:rFonts w:ascii="Times New Roman" w:hAnsi="Times New Roman" w:cs="Times New Roman"/>
              </w:rPr>
              <w:t>Rafael Jiménez Castañeda</w:t>
            </w:r>
          </w:p>
          <w:p w:rsidR="007504C5" w:rsidRPr="00F42E8E" w:rsidRDefault="007504C5" w:rsidP="007504C5">
            <w:pPr>
              <w:tabs>
                <w:tab w:val="left" w:pos="4862"/>
              </w:tabs>
              <w:spacing w:before="240"/>
              <w:rPr>
                <w:rFonts w:ascii="Times New Roman" w:hAnsi="Times New Roman" w:cs="Times New Roman"/>
              </w:rPr>
            </w:pPr>
            <w:r>
              <w:rPr>
                <w:rFonts w:ascii="Times New Roman" w:hAnsi="Times New Roman" w:cs="Times New Roman"/>
                <w:b/>
              </w:rPr>
              <w:t>D</w:t>
            </w:r>
            <w:r w:rsidRPr="007504C5">
              <w:rPr>
                <w:rFonts w:ascii="Times New Roman" w:hAnsi="Times New Roman" w:cs="Times New Roman"/>
                <w:b/>
              </w:rPr>
              <w:t xml:space="preserve">uración: </w:t>
            </w:r>
            <w:r w:rsidRPr="00F42E8E">
              <w:rPr>
                <w:rFonts w:ascii="Times New Roman" w:hAnsi="Times New Roman" w:cs="Times New Roman"/>
              </w:rPr>
              <w:t>15/10/15 - 14/10/18</w:t>
            </w:r>
          </w:p>
          <w:p w:rsidR="007504C5" w:rsidRDefault="00F42E8E" w:rsidP="007504C5">
            <w:pPr>
              <w:tabs>
                <w:tab w:val="left" w:pos="4862"/>
              </w:tabs>
              <w:spacing w:before="240"/>
              <w:rPr>
                <w:rFonts w:ascii="Times New Roman" w:hAnsi="Times New Roman" w:cs="Times New Roman"/>
                <w:b/>
              </w:rPr>
            </w:pPr>
            <w:r>
              <w:rPr>
                <w:rFonts w:ascii="Times New Roman" w:hAnsi="Times New Roman" w:cs="Times New Roman"/>
                <w:b/>
              </w:rPr>
              <w:t xml:space="preserve">Presupuesto: </w:t>
            </w:r>
            <w:r w:rsidR="007504C5" w:rsidRPr="00F42E8E">
              <w:rPr>
                <w:rFonts w:ascii="Times New Roman" w:hAnsi="Times New Roman" w:cs="Times New Roman"/>
              </w:rPr>
              <w:t>75,616</w:t>
            </w:r>
            <w:r w:rsidRPr="00F42E8E">
              <w:rPr>
                <w:rFonts w:ascii="Times New Roman" w:hAnsi="Times New Roman" w:cs="Times New Roman"/>
              </w:rPr>
              <w:t xml:space="preserve"> €</w:t>
            </w:r>
            <w:bookmarkStart w:id="0" w:name="_GoBack"/>
            <w:bookmarkEnd w:id="0"/>
          </w:p>
        </w:tc>
      </w:tr>
    </w:tbl>
    <w:p w:rsidR="007504C5" w:rsidRDefault="007504C5" w:rsidP="00B73DEE">
      <w:pPr>
        <w:tabs>
          <w:tab w:val="left" w:pos="4862"/>
        </w:tabs>
        <w:spacing w:before="240"/>
        <w:rPr>
          <w:rFonts w:ascii="Times New Roman" w:hAnsi="Times New Roman" w:cs="Times New Roman"/>
          <w:b/>
        </w:rPr>
      </w:pPr>
    </w:p>
    <w:p w:rsidR="005305EB" w:rsidRPr="00B01161" w:rsidRDefault="005305EB" w:rsidP="00F93109">
      <w:pPr>
        <w:jc w:val="center"/>
        <w:rPr>
          <w:rFonts w:ascii="Times New Roman" w:hAnsi="Times New Roman" w:cs="Times New Roman"/>
          <w:b/>
        </w:rPr>
      </w:pPr>
      <w:r w:rsidRPr="00B01161">
        <w:rPr>
          <w:rFonts w:ascii="Times New Roman" w:hAnsi="Times New Roman" w:cs="Times New Roman"/>
          <w:b/>
        </w:rPr>
        <w:t>RESUMEN DEL PROYECTO</w:t>
      </w:r>
    </w:p>
    <w:tbl>
      <w:tblPr>
        <w:tblStyle w:val="Tablaconcuadrcula"/>
        <w:tblW w:w="0" w:type="auto"/>
        <w:tblLook w:val="04A0" w:firstRow="1" w:lastRow="0" w:firstColumn="1" w:lastColumn="0" w:noHBand="0" w:noVBand="1"/>
      </w:tblPr>
      <w:tblGrid>
        <w:gridCol w:w="8494"/>
      </w:tblGrid>
      <w:tr w:rsidR="005305EB" w:rsidRPr="00B01161" w:rsidTr="00645EA0">
        <w:trPr>
          <w:trHeight w:val="4971"/>
        </w:trPr>
        <w:tc>
          <w:tcPr>
            <w:tcW w:w="8613" w:type="dxa"/>
          </w:tcPr>
          <w:p w:rsidR="005305EB" w:rsidRPr="00B01161" w:rsidRDefault="005305EB" w:rsidP="00BF0E8D">
            <w:pPr>
              <w:shd w:val="clear" w:color="auto" w:fill="FFFFFF"/>
              <w:tabs>
                <w:tab w:val="left" w:pos="2748"/>
                <w:tab w:val="left" w:pos="325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12121"/>
                <w:lang w:val="en-US" w:eastAsia="es-ES"/>
              </w:rPr>
            </w:pPr>
            <w:r w:rsidRPr="00B01161">
              <w:rPr>
                <w:rFonts w:ascii="Times New Roman" w:eastAsia="Times New Roman" w:hAnsi="Times New Roman" w:cs="Times New Roman"/>
                <w:b/>
                <w:color w:val="212121"/>
                <w:lang w:val="en-US" w:eastAsia="es-ES"/>
              </w:rPr>
              <w:t>Objective</w:t>
            </w:r>
            <w:r w:rsidRPr="00B01161">
              <w:rPr>
                <w:rFonts w:ascii="Times New Roman" w:eastAsia="Times New Roman" w:hAnsi="Times New Roman" w:cs="Times New Roman"/>
                <w:color w:val="212121"/>
                <w:lang w:val="en-US" w:eastAsia="es-ES"/>
              </w:rPr>
              <w:t>: The main objective is to improve the capacities of six Latin American universities in renewable energy, energy efficiency and sustainability by training new specialists</w:t>
            </w:r>
            <w:r>
              <w:rPr>
                <w:rFonts w:ascii="Times New Roman" w:eastAsia="Times New Roman" w:hAnsi="Times New Roman" w:cs="Times New Roman"/>
                <w:color w:val="212121"/>
                <w:lang w:val="en-US" w:eastAsia="es-ES"/>
              </w:rPr>
              <w:t xml:space="preserve"> and </w:t>
            </w:r>
            <w:r w:rsidRPr="00B01161">
              <w:rPr>
                <w:rFonts w:ascii="Times New Roman" w:eastAsia="Times New Roman" w:hAnsi="Times New Roman" w:cs="Times New Roman"/>
                <w:color w:val="212121"/>
                <w:lang w:val="en-US" w:eastAsia="es-ES"/>
              </w:rPr>
              <w:t>prepare</w:t>
            </w:r>
            <w:r>
              <w:rPr>
                <w:rFonts w:ascii="Times New Roman" w:eastAsia="Times New Roman" w:hAnsi="Times New Roman" w:cs="Times New Roman"/>
                <w:color w:val="212121"/>
                <w:lang w:val="en-US" w:eastAsia="es-ES"/>
              </w:rPr>
              <w:t xml:space="preserve"> them</w:t>
            </w:r>
            <w:r w:rsidRPr="00B01161">
              <w:rPr>
                <w:rFonts w:ascii="Times New Roman" w:eastAsia="Times New Roman" w:hAnsi="Times New Roman" w:cs="Times New Roman"/>
                <w:color w:val="212121"/>
                <w:lang w:val="en-US" w:eastAsia="es-ES"/>
              </w:rPr>
              <w:t xml:space="preserve"> for the labor market.</w:t>
            </w:r>
            <w:r w:rsidRPr="00B01161">
              <w:rPr>
                <w:rFonts w:ascii="Times New Roman" w:eastAsia="Times New Roman" w:hAnsi="Times New Roman" w:cs="Times New Roman"/>
                <w:color w:val="212121"/>
                <w:lang w:val="en-US" w:eastAsia="es-ES"/>
              </w:rPr>
              <w:tab/>
            </w:r>
            <w:r w:rsidRPr="00B01161">
              <w:rPr>
                <w:rFonts w:ascii="Times New Roman" w:eastAsia="Times New Roman" w:hAnsi="Times New Roman" w:cs="Times New Roman"/>
                <w:color w:val="212121"/>
                <w:lang w:val="en-US" w:eastAsia="es-ES"/>
              </w:rPr>
              <w:tab/>
            </w:r>
          </w:p>
          <w:p w:rsidR="005305EB" w:rsidRPr="00B01161" w:rsidRDefault="005305EB" w:rsidP="00BF0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12121"/>
                <w:lang w:val="en-US" w:eastAsia="es-ES"/>
              </w:rPr>
            </w:pPr>
            <w:r w:rsidRPr="00B01161">
              <w:rPr>
                <w:rFonts w:ascii="Times New Roman" w:eastAsia="Times New Roman" w:hAnsi="Times New Roman" w:cs="Times New Roman"/>
                <w:b/>
                <w:color w:val="212121"/>
                <w:lang w:val="en-US" w:eastAsia="es-ES"/>
              </w:rPr>
              <w:t>Expected results and dissemination</w:t>
            </w:r>
            <w:r w:rsidRPr="00B01161">
              <w:rPr>
                <w:rFonts w:ascii="Times New Roman" w:eastAsia="Times New Roman" w:hAnsi="Times New Roman" w:cs="Times New Roman"/>
                <w:color w:val="212121"/>
                <w:lang w:val="en-US" w:eastAsia="es-ES"/>
              </w:rPr>
              <w:t>: To contribute to the development of human resources and the capacity for international cooperation of higher education institutions in third countries through increased mobility flows between the European Union and Latin American countries</w:t>
            </w:r>
          </w:p>
          <w:p w:rsidR="00B834CA" w:rsidRPr="00B834CA" w:rsidRDefault="00CC12C3" w:rsidP="00BF0E8D">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color w:val="0000FF" w:themeColor="hyperlink"/>
                <w:u w:val="single"/>
              </w:rPr>
            </w:pPr>
            <w:r w:rsidRPr="00CC12C3">
              <w:rPr>
                <w:rFonts w:ascii="Times New Roman" w:eastAsia="Times New Roman" w:hAnsi="Times New Roman" w:cs="Times New Roman"/>
                <w:b/>
                <w:color w:val="212121"/>
                <w:lang w:eastAsia="es-ES"/>
              </w:rPr>
              <w:t>M</w:t>
            </w:r>
            <w:r>
              <w:rPr>
                <w:rFonts w:ascii="Times New Roman" w:eastAsia="Times New Roman" w:hAnsi="Times New Roman" w:cs="Times New Roman"/>
                <w:b/>
                <w:color w:val="212121"/>
                <w:lang w:eastAsia="es-ES"/>
              </w:rPr>
              <w:t>ás</w:t>
            </w:r>
            <w:r w:rsidR="005305EB" w:rsidRPr="00CC12C3">
              <w:rPr>
                <w:rFonts w:ascii="Times New Roman" w:eastAsia="Times New Roman" w:hAnsi="Times New Roman" w:cs="Times New Roman"/>
                <w:b/>
                <w:color w:val="212121"/>
                <w:lang w:eastAsia="es-ES"/>
              </w:rPr>
              <w:t xml:space="preserve"> </w:t>
            </w:r>
            <w:proofErr w:type="spellStart"/>
            <w:r w:rsidR="005305EB" w:rsidRPr="00CC12C3">
              <w:rPr>
                <w:rFonts w:ascii="Times New Roman" w:eastAsia="Times New Roman" w:hAnsi="Times New Roman" w:cs="Times New Roman"/>
                <w:b/>
                <w:color w:val="212121"/>
                <w:lang w:eastAsia="es-ES"/>
              </w:rPr>
              <w:t>info</w:t>
            </w:r>
            <w:proofErr w:type="spellEnd"/>
            <w:r w:rsidR="005305EB" w:rsidRPr="00CC12C3">
              <w:rPr>
                <w:rFonts w:ascii="Times New Roman" w:eastAsia="Times New Roman" w:hAnsi="Times New Roman" w:cs="Times New Roman"/>
                <w:b/>
                <w:color w:val="212121"/>
                <w:lang w:eastAsia="es-ES"/>
              </w:rPr>
              <w:t xml:space="preserve">: </w:t>
            </w:r>
            <w:hyperlink r:id="rId6" w:anchor="project/b0a1805e-6622-4692-9093-e700886614c3" w:history="1">
              <w:r w:rsidR="005305EB" w:rsidRPr="00CC12C3">
                <w:rPr>
                  <w:rStyle w:val="Hipervnculo"/>
                  <w:rFonts w:ascii="Times New Roman" w:eastAsia="Times New Roman" w:hAnsi="Times New Roman" w:cs="Times New Roman"/>
                  <w:lang w:eastAsia="es-ES"/>
                </w:rPr>
                <w:t>http://ec.europa.eu/programmes/erasmus-plus/projects/eplus-project-details/#project/b0a1805e-6622-4692-9093-e700886614c3</w:t>
              </w:r>
            </w:hyperlink>
          </w:p>
          <w:p w:rsidR="005305EB" w:rsidRPr="00B01161" w:rsidRDefault="00BF0E8D" w:rsidP="00BF0E8D">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12121"/>
                <w:lang w:eastAsia="es-ES"/>
              </w:rPr>
            </w:pPr>
            <w:r w:rsidRPr="00BF0E8D">
              <w:rPr>
                <w:rFonts w:ascii="Times New Roman" w:eastAsia="Times New Roman" w:hAnsi="Times New Roman" w:cs="Times New Roman"/>
                <w:b/>
                <w:color w:val="212121"/>
                <w:lang w:eastAsia="es-ES"/>
              </w:rPr>
              <w:t xml:space="preserve">Colaboración del Equipo de la UCA </w:t>
            </w:r>
            <w:r w:rsidRPr="00BF0E8D">
              <w:rPr>
                <w:rFonts w:ascii="Times New Roman" w:eastAsia="Times New Roman" w:hAnsi="Times New Roman" w:cs="Times New Roman"/>
                <w:color w:val="212121"/>
                <w:lang w:eastAsia="es-ES"/>
              </w:rPr>
              <w:t>(100 palabras, en inglés)</w:t>
            </w:r>
            <w:r w:rsidR="005305EB" w:rsidRPr="00B01161">
              <w:rPr>
                <w:rFonts w:ascii="Times New Roman" w:eastAsia="Times New Roman" w:hAnsi="Times New Roman" w:cs="Times New Roman"/>
                <w:color w:val="212121"/>
                <w:lang w:eastAsia="es-ES"/>
              </w:rPr>
              <w:t>:</w:t>
            </w:r>
          </w:p>
          <w:p w:rsidR="005305EB" w:rsidRPr="00B01161" w:rsidRDefault="005305EB" w:rsidP="00BF0E8D">
            <w:pPr>
              <w:shd w:val="clear" w:color="auto" w:fill="FFFFFF"/>
              <w:tabs>
                <w:tab w:val="left" w:pos="916"/>
                <w:tab w:val="left" w:pos="225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12121"/>
                <w:lang w:eastAsia="es-ES"/>
              </w:rPr>
            </w:pPr>
          </w:p>
          <w:p w:rsidR="005305EB" w:rsidRDefault="005305EB" w:rsidP="00BF0E8D">
            <w:pPr>
              <w:spacing w:before="240"/>
              <w:jc w:val="both"/>
              <w:rPr>
                <w:rFonts w:ascii="Times New Roman" w:hAnsi="Times New Roman" w:cs="Times New Roman"/>
                <w:b/>
              </w:rPr>
            </w:pPr>
          </w:p>
          <w:p w:rsidR="00645EA0" w:rsidRDefault="00645EA0" w:rsidP="00BF0E8D">
            <w:pPr>
              <w:spacing w:before="240"/>
              <w:jc w:val="both"/>
              <w:rPr>
                <w:rFonts w:ascii="Times New Roman" w:hAnsi="Times New Roman" w:cs="Times New Roman"/>
                <w:b/>
              </w:rPr>
            </w:pPr>
          </w:p>
          <w:p w:rsidR="00645EA0" w:rsidRDefault="00645EA0" w:rsidP="00BF0E8D">
            <w:pPr>
              <w:spacing w:before="240"/>
              <w:jc w:val="both"/>
              <w:rPr>
                <w:rFonts w:ascii="Times New Roman" w:hAnsi="Times New Roman" w:cs="Times New Roman"/>
                <w:b/>
              </w:rPr>
            </w:pPr>
          </w:p>
          <w:p w:rsidR="00645EA0" w:rsidRPr="00B01161" w:rsidRDefault="00645EA0" w:rsidP="00BF0E8D">
            <w:pPr>
              <w:spacing w:before="240"/>
              <w:jc w:val="both"/>
              <w:rPr>
                <w:rFonts w:ascii="Times New Roman" w:hAnsi="Times New Roman" w:cs="Times New Roman"/>
                <w:b/>
              </w:rPr>
            </w:pPr>
          </w:p>
        </w:tc>
      </w:tr>
    </w:tbl>
    <w:p w:rsidR="005305EB" w:rsidRPr="00B01161" w:rsidRDefault="005305EB" w:rsidP="005305EB">
      <w:pPr>
        <w:jc w:val="both"/>
        <w:rPr>
          <w:rFonts w:ascii="Times New Roman" w:hAnsi="Times New Roman" w:cs="Times New Roman"/>
          <w:b/>
        </w:rPr>
      </w:pPr>
    </w:p>
    <w:p w:rsidR="005305EB" w:rsidRPr="00B01161" w:rsidRDefault="005305EB" w:rsidP="005305EB">
      <w:pPr>
        <w:jc w:val="center"/>
        <w:rPr>
          <w:rFonts w:ascii="Times New Roman" w:hAnsi="Times New Roman" w:cs="Times New Roman"/>
          <w:b/>
        </w:rPr>
      </w:pPr>
    </w:p>
    <w:sectPr w:rsidR="005305EB" w:rsidRPr="00B01161" w:rsidSect="00B73DEE">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E2F42"/>
    <w:multiLevelType w:val="hybridMultilevel"/>
    <w:tmpl w:val="4C1AD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EB"/>
    <w:rsid w:val="003702CF"/>
    <w:rsid w:val="005305EB"/>
    <w:rsid w:val="00645EA0"/>
    <w:rsid w:val="007504C5"/>
    <w:rsid w:val="00800FEC"/>
    <w:rsid w:val="00835414"/>
    <w:rsid w:val="00A56CE5"/>
    <w:rsid w:val="00B73DEE"/>
    <w:rsid w:val="00B834CA"/>
    <w:rsid w:val="00BF0E8D"/>
    <w:rsid w:val="00CC12C3"/>
    <w:rsid w:val="00F42E8E"/>
    <w:rsid w:val="00F93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F619"/>
  <w15:docId w15:val="{A65FC21E-794B-4ADD-8B1E-57BB5993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F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305E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305EB"/>
    <w:pPr>
      <w:ind w:left="720"/>
      <w:contextualSpacing/>
    </w:pPr>
    <w:rPr>
      <w:rFonts w:eastAsiaTheme="minorHAnsi"/>
      <w:lang w:eastAsia="en-US"/>
    </w:rPr>
  </w:style>
  <w:style w:type="character" w:styleId="Hipervnculo">
    <w:name w:val="Hyperlink"/>
    <w:basedOn w:val="Fuentedeprrafopredeter"/>
    <w:uiPriority w:val="99"/>
    <w:unhideWhenUsed/>
    <w:rsid w:val="005305EB"/>
    <w:rPr>
      <w:color w:val="0000FF" w:themeColor="hyperlink"/>
      <w:u w:val="single"/>
    </w:rPr>
  </w:style>
  <w:style w:type="character" w:styleId="Hipervnculovisitado">
    <w:name w:val="FollowedHyperlink"/>
    <w:basedOn w:val="Fuentedeprrafopredeter"/>
    <w:uiPriority w:val="99"/>
    <w:semiHidden/>
    <w:unhideWhenUsed/>
    <w:rsid w:val="00CC12C3"/>
    <w:rPr>
      <w:color w:val="800080" w:themeColor="followedHyperlink"/>
      <w:u w:val="single"/>
    </w:rPr>
  </w:style>
  <w:style w:type="table" w:customStyle="1" w:styleId="Calendario4">
    <w:name w:val="Calendario 4"/>
    <w:basedOn w:val="Tablanormal"/>
    <w:uiPriority w:val="99"/>
    <w:qFormat/>
    <w:rsid w:val="00B73DEE"/>
    <w:pPr>
      <w:snapToGrid w:val="0"/>
      <w:spacing w:after="0" w:line="240" w:lineRule="auto"/>
    </w:pPr>
    <w:rPr>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Textodeglobo">
    <w:name w:val="Balloon Text"/>
    <w:basedOn w:val="Normal"/>
    <w:link w:val="TextodegloboCar"/>
    <w:uiPriority w:val="99"/>
    <w:semiHidden/>
    <w:unhideWhenUsed/>
    <w:rsid w:val="00645E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programmes/erasmus-plus/projects/eplus-project-detai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B99B-4F17-42C4-B9C5-00BD54E8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2018-02-15T12:20:00Z</cp:lastPrinted>
  <dcterms:created xsi:type="dcterms:W3CDTF">2018-02-15T12:21:00Z</dcterms:created>
  <dcterms:modified xsi:type="dcterms:W3CDTF">2018-03-01T11:42:00Z</dcterms:modified>
</cp:coreProperties>
</file>